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FE" w:rsidRDefault="008828B6" w:rsidP="008B31FE">
      <w:pPr>
        <w:pStyle w:val="NormalWeb"/>
        <w:shd w:val="clear" w:color="auto" w:fill="FFFFFF"/>
        <w:spacing w:after="0" w:line="240" w:lineRule="auto"/>
        <w:jc w:val="both"/>
        <w:rPr>
          <w:rStyle w:val="Strong"/>
          <w:rFonts w:ascii="Verdana" w:hAnsi="Verdana"/>
          <w:color w:val="215868" w:themeColor="accent5" w:themeShade="80"/>
          <w:sz w:val="20"/>
          <w:szCs w:val="20"/>
        </w:rPr>
      </w:pPr>
      <w:r w:rsidRPr="00472A43">
        <w:rPr>
          <w:rStyle w:val="Strong"/>
          <w:rFonts w:ascii="Verdana" w:hAnsi="Verdana"/>
          <w:color w:val="215868" w:themeColor="accent5" w:themeShade="80"/>
          <w:sz w:val="20"/>
          <w:szCs w:val="20"/>
        </w:rPr>
        <w:t>Background</w:t>
      </w:r>
      <w:r w:rsidR="008B31FE">
        <w:rPr>
          <w:rStyle w:val="Strong"/>
          <w:rFonts w:ascii="Verdana" w:hAnsi="Verdana"/>
          <w:color w:val="215868" w:themeColor="accent5" w:themeShade="80"/>
          <w:sz w:val="20"/>
          <w:szCs w:val="20"/>
        </w:rPr>
        <w:t xml:space="preserve"> - </w:t>
      </w:r>
      <w:r w:rsidRPr="00472A43">
        <w:rPr>
          <w:rFonts w:ascii="Verdana" w:hAnsi="Verdana"/>
          <w:sz w:val="20"/>
          <w:szCs w:val="20"/>
        </w:rPr>
        <w:t>The primary school sport premium is £150 million per annum of new government funding jointly provided by the Departments for Education, Health and Culture, Media and Sport. Investment will go direct to individual primary school Head Teachers and is designed to support improvements in the quality and depth of PE and school sport in addition to the new curriculum through to 2015/16.</w:t>
      </w:r>
    </w:p>
    <w:p w:rsidR="009615C5" w:rsidRPr="008B31FE" w:rsidRDefault="008828B6" w:rsidP="008B31FE">
      <w:pPr>
        <w:pStyle w:val="NormalWeb"/>
        <w:shd w:val="clear" w:color="auto" w:fill="FFFFFF"/>
        <w:spacing w:before="240" w:after="0" w:line="240" w:lineRule="auto"/>
        <w:jc w:val="both"/>
        <w:rPr>
          <w:rFonts w:ascii="Verdana" w:hAnsi="Verdana"/>
          <w:b/>
          <w:bCs/>
          <w:color w:val="215868" w:themeColor="accent5" w:themeShade="80"/>
          <w:sz w:val="20"/>
          <w:szCs w:val="20"/>
        </w:rPr>
      </w:pPr>
      <w:r w:rsidRPr="00472A43">
        <w:rPr>
          <w:rStyle w:val="Strong"/>
          <w:rFonts w:ascii="Verdana" w:hAnsi="Verdana"/>
          <w:color w:val="215868" w:themeColor="accent5" w:themeShade="80"/>
          <w:sz w:val="20"/>
          <w:szCs w:val="20"/>
        </w:rPr>
        <w:t>Outcomes</w:t>
      </w:r>
      <w:r w:rsidR="008B31FE">
        <w:rPr>
          <w:rStyle w:val="Strong"/>
          <w:rFonts w:ascii="Verdana" w:hAnsi="Verdana"/>
          <w:color w:val="215868" w:themeColor="accent5" w:themeShade="80"/>
          <w:sz w:val="20"/>
          <w:szCs w:val="20"/>
        </w:rPr>
        <w:t xml:space="preserve"> - </w:t>
      </w:r>
      <w:r w:rsidR="009615C5" w:rsidRPr="00472A43">
        <w:rPr>
          <w:rFonts w:ascii="Verdana" w:hAnsi="Verdana"/>
          <w:bCs/>
          <w:color w:val="000000"/>
          <w:sz w:val="20"/>
          <w:szCs w:val="20"/>
        </w:rPr>
        <w:t>The Department for Education vision is that</w:t>
      </w:r>
      <w:r w:rsidR="009615C5" w:rsidRPr="00472A43">
        <w:rPr>
          <w:rFonts w:ascii="Verdana" w:hAnsi="Verdana"/>
          <w:color w:val="000000"/>
          <w:sz w:val="20"/>
          <w:szCs w:val="20"/>
        </w:rPr>
        <w:t xml:space="preserve"> a</w:t>
      </w:r>
      <w:r w:rsidR="009615C5" w:rsidRPr="00E5123B">
        <w:rPr>
          <w:rFonts w:ascii="Verdana" w:hAnsi="Verdana"/>
          <w:color w:val="000000"/>
          <w:sz w:val="20"/>
          <w:szCs w:val="20"/>
        </w:rPr>
        <w:t xml:space="preserve">ll pupils leaving primary school </w:t>
      </w:r>
      <w:r w:rsidR="009615C5" w:rsidRPr="00472A43">
        <w:rPr>
          <w:rFonts w:ascii="Verdana" w:hAnsi="Verdana"/>
          <w:color w:val="000000"/>
          <w:sz w:val="20"/>
          <w:szCs w:val="20"/>
        </w:rPr>
        <w:t>are physically literate and have</w:t>
      </w:r>
      <w:r w:rsidR="009615C5" w:rsidRPr="00E5123B">
        <w:rPr>
          <w:rFonts w:ascii="Verdana" w:hAnsi="Verdana"/>
          <w:color w:val="000000"/>
          <w:sz w:val="20"/>
          <w:szCs w:val="20"/>
        </w:rPr>
        <w:t xml:space="preserve"> the knowledge, skills and motivation necessary to equip them for a healthy lifestyle and lifelong participation in physical activity and </w:t>
      </w:r>
      <w:r w:rsidR="00D52106" w:rsidRPr="00E5123B">
        <w:rPr>
          <w:rFonts w:ascii="Verdana" w:hAnsi="Verdana"/>
          <w:color w:val="000000"/>
          <w:sz w:val="20"/>
          <w:szCs w:val="20"/>
        </w:rPr>
        <w:t>sport.</w:t>
      </w:r>
      <w:r w:rsidR="00D52106">
        <w:rPr>
          <w:rFonts w:ascii="Verdana" w:hAnsi="Verdana"/>
          <w:sz w:val="20"/>
          <w:szCs w:val="20"/>
        </w:rPr>
        <w:t xml:space="preserve"> The</w:t>
      </w:r>
      <w:r w:rsidR="001B55F9">
        <w:rPr>
          <w:rFonts w:ascii="Verdana" w:hAnsi="Verdana"/>
          <w:sz w:val="20"/>
          <w:szCs w:val="20"/>
        </w:rPr>
        <w:t xml:space="preserve"> objective is </w:t>
      </w:r>
      <w:r w:rsidR="001B55F9">
        <w:rPr>
          <w:rFonts w:ascii="Verdana" w:hAnsi="Verdana"/>
          <w:color w:val="000000"/>
          <w:sz w:val="20"/>
          <w:szCs w:val="20"/>
        </w:rPr>
        <w:t>t</w:t>
      </w:r>
      <w:r w:rsidR="001B55F9" w:rsidRPr="00E5123B">
        <w:rPr>
          <w:rFonts w:ascii="Verdana" w:hAnsi="Verdana"/>
          <w:color w:val="000000"/>
          <w:sz w:val="20"/>
          <w:szCs w:val="20"/>
        </w:rPr>
        <w:t>o achieve self-sustaining improvement in the quality of PE</w:t>
      </w:r>
      <w:r w:rsidR="001B55F9" w:rsidRPr="00472A43">
        <w:rPr>
          <w:rFonts w:ascii="Verdana" w:hAnsi="Verdana"/>
          <w:color w:val="000000"/>
          <w:sz w:val="20"/>
          <w:szCs w:val="20"/>
        </w:rPr>
        <w:t xml:space="preserve"> and sport </w:t>
      </w:r>
      <w:r w:rsidR="001B55F9">
        <w:rPr>
          <w:rFonts w:ascii="Verdana" w:hAnsi="Verdana"/>
          <w:color w:val="000000"/>
          <w:sz w:val="20"/>
          <w:szCs w:val="20"/>
        </w:rPr>
        <w:t xml:space="preserve">that delivers </w:t>
      </w:r>
      <w:r w:rsidR="00D52106">
        <w:rPr>
          <w:rFonts w:ascii="Verdana" w:hAnsi="Verdana"/>
          <w:color w:val="000000"/>
          <w:sz w:val="20"/>
          <w:szCs w:val="20"/>
        </w:rPr>
        <w:t>h</w:t>
      </w:r>
      <w:r w:rsidR="00D52106">
        <w:rPr>
          <w:rFonts w:ascii="Verdana" w:hAnsi="Verdana"/>
          <w:sz w:val="20"/>
          <w:szCs w:val="20"/>
        </w:rPr>
        <w:t>igh quality</w:t>
      </w:r>
      <w:r w:rsidR="001B55F9">
        <w:rPr>
          <w:rFonts w:ascii="Verdana" w:hAnsi="Verdana"/>
          <w:sz w:val="20"/>
          <w:szCs w:val="20"/>
        </w:rPr>
        <w:t xml:space="preserve"> provision of</w:t>
      </w:r>
      <w:r w:rsidR="001B55F9" w:rsidRPr="00472A43">
        <w:rPr>
          <w:rFonts w:ascii="Verdana" w:hAnsi="Verdana"/>
          <w:sz w:val="20"/>
          <w:szCs w:val="20"/>
        </w:rPr>
        <w:t xml:space="preserve"> a balanced and holistic PE an</w:t>
      </w:r>
      <w:r w:rsidR="001B55F9">
        <w:rPr>
          <w:rFonts w:ascii="Verdana" w:hAnsi="Verdana"/>
          <w:sz w:val="20"/>
          <w:szCs w:val="20"/>
        </w:rPr>
        <w:t>d school sport offer including;</w:t>
      </w:r>
    </w:p>
    <w:p w:rsidR="00534C55" w:rsidRPr="00E5123B" w:rsidRDefault="00534C55" w:rsidP="00534C55">
      <w:pPr>
        <w:numPr>
          <w:ilvl w:val="0"/>
          <w:numId w:val="1"/>
        </w:numPr>
        <w:tabs>
          <w:tab w:val="clear" w:pos="2520"/>
          <w:tab w:val="num" w:pos="567"/>
        </w:tabs>
        <w:spacing w:before="100" w:beforeAutospacing="1" w:after="100" w:afterAutospacing="1" w:line="240" w:lineRule="auto"/>
        <w:ind w:left="0" w:firstLine="0"/>
        <w:rPr>
          <w:rFonts w:ascii="Verdana" w:eastAsia="Times New Roman" w:hAnsi="Verdana" w:cs="Times New Roman"/>
          <w:color w:val="000000"/>
          <w:sz w:val="20"/>
          <w:szCs w:val="20"/>
          <w:lang w:eastAsia="en-GB"/>
        </w:rPr>
      </w:pPr>
      <w:r w:rsidRPr="00E5123B">
        <w:rPr>
          <w:rFonts w:ascii="Verdana" w:eastAsia="Times New Roman" w:hAnsi="Verdana" w:cs="Times New Roman"/>
          <w:color w:val="000000"/>
          <w:sz w:val="20"/>
          <w:szCs w:val="20"/>
          <w:lang w:eastAsia="en-GB"/>
        </w:rPr>
        <w:t xml:space="preserve">The engagement of all pupils in regular physical activity – kick-starting healthy active lifestyles </w:t>
      </w:r>
    </w:p>
    <w:p w:rsidR="00534C55" w:rsidRPr="00E5123B" w:rsidRDefault="00534C55" w:rsidP="00534C55">
      <w:pPr>
        <w:numPr>
          <w:ilvl w:val="0"/>
          <w:numId w:val="1"/>
        </w:numPr>
        <w:tabs>
          <w:tab w:val="clear" w:pos="2520"/>
          <w:tab w:val="num" w:pos="567"/>
        </w:tabs>
        <w:spacing w:before="100" w:beforeAutospacing="1" w:after="100" w:afterAutospacing="1" w:line="240" w:lineRule="auto"/>
        <w:ind w:left="0" w:firstLine="0"/>
        <w:rPr>
          <w:rFonts w:ascii="Verdana" w:eastAsia="Times New Roman" w:hAnsi="Verdana" w:cs="Times New Roman"/>
          <w:color w:val="000000"/>
          <w:sz w:val="20"/>
          <w:szCs w:val="20"/>
          <w:lang w:eastAsia="en-GB"/>
        </w:rPr>
      </w:pPr>
      <w:r w:rsidRPr="00E5123B">
        <w:rPr>
          <w:rFonts w:ascii="Verdana" w:eastAsia="Times New Roman" w:hAnsi="Verdana" w:cs="Times New Roman"/>
          <w:color w:val="000000"/>
          <w:sz w:val="20"/>
          <w:szCs w:val="20"/>
          <w:lang w:eastAsia="en-GB"/>
        </w:rPr>
        <w:t xml:space="preserve">The profile of PE and sport being raised across the school as a tool for whole school improvement </w:t>
      </w:r>
    </w:p>
    <w:p w:rsidR="00534C55" w:rsidRPr="00E5123B" w:rsidRDefault="00534C55" w:rsidP="00534C55">
      <w:pPr>
        <w:numPr>
          <w:ilvl w:val="0"/>
          <w:numId w:val="1"/>
        </w:numPr>
        <w:tabs>
          <w:tab w:val="clear" w:pos="2520"/>
          <w:tab w:val="num" w:pos="567"/>
        </w:tabs>
        <w:spacing w:before="100" w:beforeAutospacing="1" w:after="100" w:afterAutospacing="1" w:line="240" w:lineRule="auto"/>
        <w:ind w:left="0" w:firstLine="0"/>
        <w:rPr>
          <w:rFonts w:ascii="Verdana" w:eastAsia="Times New Roman" w:hAnsi="Verdana" w:cs="Times New Roman"/>
          <w:color w:val="000000"/>
          <w:sz w:val="20"/>
          <w:szCs w:val="20"/>
          <w:lang w:eastAsia="en-GB"/>
        </w:rPr>
      </w:pPr>
      <w:r w:rsidRPr="00E5123B">
        <w:rPr>
          <w:rFonts w:ascii="Verdana" w:eastAsia="Times New Roman" w:hAnsi="Verdana" w:cs="Times New Roman"/>
          <w:color w:val="000000"/>
          <w:sz w:val="20"/>
          <w:szCs w:val="20"/>
          <w:lang w:eastAsia="en-GB"/>
        </w:rPr>
        <w:t xml:space="preserve">Increased confidence, knowledge and skills of all staff in teaching PE and sport </w:t>
      </w:r>
    </w:p>
    <w:p w:rsidR="00534C55" w:rsidRPr="00E5123B" w:rsidRDefault="00534C55" w:rsidP="00534C55">
      <w:pPr>
        <w:numPr>
          <w:ilvl w:val="0"/>
          <w:numId w:val="1"/>
        </w:numPr>
        <w:tabs>
          <w:tab w:val="clear" w:pos="2520"/>
          <w:tab w:val="num" w:pos="567"/>
        </w:tabs>
        <w:spacing w:before="100" w:beforeAutospacing="1" w:after="100" w:afterAutospacing="1" w:line="240" w:lineRule="auto"/>
        <w:ind w:left="0" w:firstLine="0"/>
        <w:rPr>
          <w:rFonts w:ascii="Verdana" w:eastAsia="Times New Roman" w:hAnsi="Verdana" w:cs="Times New Roman"/>
          <w:color w:val="000000"/>
          <w:sz w:val="20"/>
          <w:szCs w:val="20"/>
          <w:lang w:eastAsia="en-GB"/>
        </w:rPr>
      </w:pPr>
      <w:r w:rsidRPr="00E5123B">
        <w:rPr>
          <w:rFonts w:ascii="Verdana" w:eastAsia="Times New Roman" w:hAnsi="Verdana" w:cs="Times New Roman"/>
          <w:color w:val="000000"/>
          <w:sz w:val="20"/>
          <w:szCs w:val="20"/>
          <w:lang w:eastAsia="en-GB"/>
        </w:rPr>
        <w:t xml:space="preserve">Broader experience of a range of sports and activities offered to all pupils </w:t>
      </w:r>
    </w:p>
    <w:p w:rsidR="008B31FE" w:rsidRPr="008B31FE" w:rsidRDefault="00534C55" w:rsidP="008B31FE">
      <w:pPr>
        <w:numPr>
          <w:ilvl w:val="0"/>
          <w:numId w:val="1"/>
        </w:numPr>
        <w:tabs>
          <w:tab w:val="clear" w:pos="2520"/>
          <w:tab w:val="num" w:pos="567"/>
        </w:tabs>
        <w:spacing w:before="100" w:beforeAutospacing="1" w:after="0" w:line="240" w:lineRule="auto"/>
        <w:ind w:left="0" w:firstLine="0"/>
        <w:rPr>
          <w:rStyle w:val="Strong"/>
          <w:rFonts w:ascii="Verdana" w:eastAsia="Times New Roman" w:hAnsi="Verdana" w:cs="Times New Roman"/>
          <w:b w:val="0"/>
          <w:bCs w:val="0"/>
          <w:color w:val="000000"/>
          <w:sz w:val="20"/>
          <w:szCs w:val="20"/>
          <w:lang w:eastAsia="en-GB"/>
        </w:rPr>
      </w:pPr>
      <w:r w:rsidRPr="00E5123B">
        <w:rPr>
          <w:rFonts w:ascii="Verdana" w:eastAsia="Times New Roman" w:hAnsi="Verdana" w:cs="Times New Roman"/>
          <w:color w:val="000000"/>
          <w:sz w:val="20"/>
          <w:szCs w:val="20"/>
          <w:lang w:eastAsia="en-GB"/>
        </w:rPr>
        <w:t xml:space="preserve">Increased participation in competitive sport </w:t>
      </w:r>
    </w:p>
    <w:p w:rsidR="008B31FE" w:rsidRPr="008B31FE" w:rsidRDefault="008828B6" w:rsidP="008B31FE">
      <w:pPr>
        <w:pStyle w:val="NormalWeb"/>
        <w:shd w:val="clear" w:color="auto" w:fill="FFFFFF"/>
        <w:spacing w:before="240" w:after="120" w:line="240" w:lineRule="auto"/>
        <w:jc w:val="both"/>
        <w:rPr>
          <w:rFonts w:ascii="Verdana" w:hAnsi="Verdana"/>
          <w:sz w:val="20"/>
          <w:szCs w:val="20"/>
        </w:rPr>
      </w:pPr>
      <w:r w:rsidRPr="00472A43">
        <w:rPr>
          <w:rStyle w:val="Strong"/>
          <w:rFonts w:ascii="Verdana" w:hAnsi="Verdana"/>
          <w:color w:val="215868" w:themeColor="accent5" w:themeShade="80"/>
          <w:sz w:val="20"/>
          <w:szCs w:val="20"/>
        </w:rPr>
        <w:t>Funding</w:t>
      </w:r>
      <w:r w:rsidR="008B31FE">
        <w:rPr>
          <w:rStyle w:val="Strong"/>
          <w:rFonts w:ascii="Verdana" w:hAnsi="Verdana"/>
          <w:color w:val="215868" w:themeColor="accent5" w:themeShade="80"/>
          <w:sz w:val="20"/>
          <w:szCs w:val="20"/>
        </w:rPr>
        <w:t xml:space="preserve"> - </w:t>
      </w:r>
      <w:r w:rsidRPr="00472A43">
        <w:rPr>
          <w:rFonts w:ascii="Verdana" w:hAnsi="Verdana"/>
          <w:sz w:val="20"/>
          <w:szCs w:val="20"/>
        </w:rPr>
        <w:t xml:space="preserve">Individual schools will receive circa £8000-9000 per annum (depending on the number of pupils) which they can use to support these outcomes through various options including; release of staff for CPD, employing specialists to work alongside teachers, cluster work with other schools and partnerships, transport, equipment, hall and pool hire etc. </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812"/>
        <w:gridCol w:w="2410"/>
        <w:gridCol w:w="2410"/>
      </w:tblGrid>
      <w:tr w:rsidR="00026D64" w:rsidTr="00531094">
        <w:trPr>
          <w:trHeight w:val="618"/>
        </w:trPr>
        <w:tc>
          <w:tcPr>
            <w:tcW w:w="5812" w:type="dxa"/>
            <w:shd w:val="clear" w:color="auto" w:fill="215868" w:themeFill="accent5" w:themeFillShade="80"/>
            <w:tcMar>
              <w:top w:w="28" w:type="dxa"/>
              <w:bottom w:w="28" w:type="dxa"/>
            </w:tcMar>
            <w:vAlign w:val="center"/>
          </w:tcPr>
          <w:p w:rsidR="00026D64" w:rsidRPr="00531094" w:rsidRDefault="00026D64" w:rsidP="00531094">
            <w:pPr>
              <w:pStyle w:val="NormalWeb"/>
              <w:spacing w:after="120" w:line="240" w:lineRule="auto"/>
              <w:rPr>
                <w:rFonts w:ascii="Verdana" w:hAnsi="Verdana"/>
                <w:b/>
                <w:color w:val="C2D69B" w:themeColor="accent3" w:themeTint="99"/>
                <w:sz w:val="20"/>
                <w:szCs w:val="20"/>
              </w:rPr>
            </w:pPr>
            <w:r w:rsidRPr="00531094">
              <w:rPr>
                <w:rFonts w:ascii="Verdana" w:hAnsi="Verdana"/>
                <w:b/>
                <w:color w:val="C2D69B" w:themeColor="accent3" w:themeTint="99"/>
                <w:sz w:val="20"/>
                <w:szCs w:val="20"/>
              </w:rPr>
              <w:t>The total funding for the academic year</w:t>
            </w:r>
          </w:p>
        </w:tc>
        <w:tc>
          <w:tcPr>
            <w:tcW w:w="2410" w:type="dxa"/>
            <w:shd w:val="clear" w:color="auto" w:fill="215868" w:themeFill="accent5" w:themeFillShade="80"/>
            <w:tcMar>
              <w:top w:w="28" w:type="dxa"/>
              <w:bottom w:w="28" w:type="dxa"/>
            </w:tcMar>
            <w:vAlign w:val="center"/>
          </w:tcPr>
          <w:p w:rsidR="00026D64" w:rsidRPr="00531094" w:rsidRDefault="00531094" w:rsidP="00531094">
            <w:pPr>
              <w:pStyle w:val="NormalWeb"/>
              <w:spacing w:after="120" w:line="240" w:lineRule="auto"/>
              <w:rPr>
                <w:rFonts w:ascii="Verdana" w:hAnsi="Verdana"/>
                <w:b/>
                <w:color w:val="C2D69B" w:themeColor="accent3" w:themeTint="99"/>
                <w:sz w:val="20"/>
                <w:szCs w:val="20"/>
              </w:rPr>
            </w:pPr>
            <w:r w:rsidRPr="00531094">
              <w:rPr>
                <w:rFonts w:ascii="Verdana" w:hAnsi="Verdana"/>
                <w:b/>
                <w:color w:val="C2D69B" w:themeColor="accent3" w:themeTint="99"/>
                <w:sz w:val="20"/>
                <w:szCs w:val="20"/>
              </w:rPr>
              <w:t>2015/16</w:t>
            </w:r>
          </w:p>
        </w:tc>
        <w:tc>
          <w:tcPr>
            <w:tcW w:w="2410" w:type="dxa"/>
            <w:shd w:val="clear" w:color="auto" w:fill="215868" w:themeFill="accent5" w:themeFillShade="80"/>
            <w:tcMar>
              <w:top w:w="28" w:type="dxa"/>
              <w:bottom w:w="28" w:type="dxa"/>
            </w:tcMar>
            <w:vAlign w:val="center"/>
          </w:tcPr>
          <w:p w:rsidR="00026D64" w:rsidRPr="00531094" w:rsidRDefault="00026D64" w:rsidP="007F7D90">
            <w:pPr>
              <w:pStyle w:val="NormalWeb"/>
              <w:spacing w:after="120" w:line="240" w:lineRule="auto"/>
              <w:rPr>
                <w:rFonts w:ascii="Verdana" w:hAnsi="Verdana"/>
                <w:b/>
                <w:color w:val="C2D69B" w:themeColor="accent3" w:themeTint="99"/>
                <w:sz w:val="20"/>
                <w:szCs w:val="20"/>
              </w:rPr>
            </w:pPr>
            <w:r w:rsidRPr="00531094">
              <w:rPr>
                <w:rFonts w:ascii="Verdana" w:hAnsi="Verdana"/>
                <w:b/>
                <w:color w:val="C2D69B" w:themeColor="accent3" w:themeTint="99"/>
                <w:sz w:val="20"/>
                <w:szCs w:val="20"/>
              </w:rPr>
              <w:t>£</w:t>
            </w:r>
            <w:proofErr w:type="spellStart"/>
            <w:r w:rsidR="008D3950">
              <w:rPr>
                <w:rFonts w:ascii="Verdana" w:hAnsi="Verdana"/>
                <w:b/>
                <w:color w:val="C2D69B" w:themeColor="accent3" w:themeTint="99"/>
                <w:sz w:val="20"/>
                <w:szCs w:val="20"/>
              </w:rPr>
              <w:t>xxxx</w:t>
            </w:r>
            <w:proofErr w:type="spellEnd"/>
          </w:p>
        </w:tc>
      </w:tr>
    </w:tbl>
    <w:p w:rsidR="008B31FE" w:rsidRPr="008B31FE" w:rsidRDefault="00534C55" w:rsidP="008B31FE">
      <w:pPr>
        <w:pStyle w:val="NormalWeb"/>
        <w:shd w:val="clear" w:color="auto" w:fill="FFFFFF"/>
        <w:spacing w:before="240" w:after="120" w:line="240" w:lineRule="auto"/>
        <w:jc w:val="both"/>
        <w:rPr>
          <w:rFonts w:ascii="Verdana" w:hAnsi="Verdana"/>
          <w:sz w:val="20"/>
          <w:szCs w:val="20"/>
        </w:rPr>
      </w:pPr>
      <w:r w:rsidRPr="00472A43">
        <w:rPr>
          <w:rStyle w:val="Strong"/>
          <w:rFonts w:ascii="Verdana" w:hAnsi="Verdana"/>
          <w:color w:val="215868" w:themeColor="accent5" w:themeShade="80"/>
          <w:sz w:val="20"/>
          <w:szCs w:val="20"/>
        </w:rPr>
        <w:t>Accountability &amp;</w:t>
      </w:r>
      <w:r w:rsidR="008828B6" w:rsidRPr="00472A43">
        <w:rPr>
          <w:rStyle w:val="Strong"/>
          <w:rFonts w:ascii="Verdana" w:hAnsi="Verdana"/>
          <w:color w:val="215868" w:themeColor="accent5" w:themeShade="80"/>
          <w:sz w:val="20"/>
          <w:szCs w:val="20"/>
        </w:rPr>
        <w:t>Impact</w:t>
      </w:r>
      <w:r w:rsidR="008B31FE">
        <w:rPr>
          <w:rStyle w:val="Strong"/>
          <w:rFonts w:ascii="Verdana" w:hAnsi="Verdana"/>
          <w:color w:val="215868" w:themeColor="accent5" w:themeShade="80"/>
          <w:sz w:val="20"/>
          <w:szCs w:val="20"/>
        </w:rPr>
        <w:t xml:space="preserve"> - </w:t>
      </w:r>
      <w:r w:rsidRPr="00472A43">
        <w:rPr>
          <w:rFonts w:ascii="Verdana" w:hAnsi="Verdana"/>
          <w:sz w:val="20"/>
          <w:szCs w:val="20"/>
        </w:rPr>
        <w:t>Schools are required to</w:t>
      </w:r>
      <w:r w:rsidR="00472A43">
        <w:rPr>
          <w:rFonts w:ascii="Verdana" w:hAnsi="Verdana"/>
          <w:sz w:val="20"/>
          <w:szCs w:val="20"/>
        </w:rPr>
        <w:t xml:space="preserve"> keep parents informed and</w:t>
      </w:r>
      <w:r w:rsidRPr="00472A43">
        <w:rPr>
          <w:rFonts w:ascii="Verdana" w:hAnsi="Verdana"/>
          <w:sz w:val="20"/>
          <w:szCs w:val="20"/>
        </w:rPr>
        <w:t xml:space="preserve"> publish plans for deployment of premium funding on their website</w:t>
      </w:r>
      <w:r w:rsidR="005E5E3A">
        <w:rPr>
          <w:rFonts w:ascii="Verdana" w:hAnsi="Verdana"/>
          <w:sz w:val="20"/>
          <w:szCs w:val="20"/>
        </w:rPr>
        <w:t xml:space="preserve"> by April of each academic year</w:t>
      </w:r>
      <w:r w:rsidRPr="00472A43">
        <w:rPr>
          <w:rFonts w:ascii="Verdana" w:hAnsi="Verdana"/>
          <w:sz w:val="20"/>
          <w:szCs w:val="20"/>
        </w:rPr>
        <w:t xml:space="preserve">. </w:t>
      </w:r>
      <w:r w:rsidR="008828B6" w:rsidRPr="00472A43">
        <w:rPr>
          <w:rFonts w:ascii="Verdana" w:hAnsi="Verdana"/>
          <w:sz w:val="20"/>
          <w:szCs w:val="20"/>
        </w:rPr>
        <w:t xml:space="preserve">Schools will be expected to track pupils to be able to show what improvements have been made and </w:t>
      </w:r>
      <w:hyperlink r:id="rId7" w:history="1">
        <w:r w:rsidR="008828B6" w:rsidRPr="00472A43">
          <w:rPr>
            <w:rStyle w:val="Hyperlink"/>
            <w:rFonts w:ascii="Verdana" w:hAnsi="Verdana"/>
            <w:color w:val="auto"/>
            <w:sz w:val="20"/>
            <w:szCs w:val="20"/>
            <w:u w:val="none"/>
          </w:rPr>
          <w:t xml:space="preserve">evidence the impact </w:t>
        </w:r>
      </w:hyperlink>
      <w:r w:rsidRPr="00472A43">
        <w:rPr>
          <w:rFonts w:ascii="Verdana" w:hAnsi="Verdana"/>
          <w:sz w:val="20"/>
          <w:szCs w:val="20"/>
        </w:rPr>
        <w:t xml:space="preserve">of the sport premium. From </w:t>
      </w:r>
      <w:r w:rsidR="008828B6" w:rsidRPr="00472A43">
        <w:rPr>
          <w:rFonts w:ascii="Verdana" w:hAnsi="Verdana"/>
          <w:sz w:val="20"/>
          <w:szCs w:val="20"/>
        </w:rPr>
        <w:t xml:space="preserve">September 2013, </w:t>
      </w:r>
      <w:hyperlink r:id="rId8" w:history="1">
        <w:proofErr w:type="spellStart"/>
        <w:r w:rsidR="008828B6" w:rsidRPr="00472A43">
          <w:rPr>
            <w:rStyle w:val="Hyperlink"/>
            <w:rFonts w:ascii="Verdana" w:hAnsi="Verdana"/>
            <w:color w:val="auto"/>
            <w:sz w:val="20"/>
            <w:szCs w:val="20"/>
            <w:u w:val="none"/>
          </w:rPr>
          <w:t>Ofsted</w:t>
        </w:r>
        <w:proofErr w:type="spellEnd"/>
      </w:hyperlink>
      <w:r w:rsidR="008828B6" w:rsidRPr="00472A43">
        <w:rPr>
          <w:rFonts w:ascii="Verdana" w:hAnsi="Verdana"/>
          <w:sz w:val="20"/>
          <w:szCs w:val="20"/>
        </w:rPr>
        <w:t xml:space="preserve"> inspectors will assess and report on how effectively this new funding is being used when making the judgement on the quality of the school's leadership and management</w:t>
      </w:r>
      <w:r w:rsidRPr="00472A43">
        <w:rPr>
          <w:rFonts w:ascii="Verdana" w:hAnsi="Verdana"/>
          <w:sz w:val="20"/>
          <w:szCs w:val="20"/>
        </w:rPr>
        <w:t>.</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552"/>
        <w:gridCol w:w="4678"/>
        <w:gridCol w:w="2409"/>
        <w:gridCol w:w="5812"/>
      </w:tblGrid>
      <w:tr w:rsidR="008B31FE" w:rsidTr="008B31FE">
        <w:trPr>
          <w:trHeight w:val="618"/>
        </w:trPr>
        <w:tc>
          <w:tcPr>
            <w:tcW w:w="2552" w:type="dxa"/>
            <w:shd w:val="clear" w:color="auto" w:fill="215868" w:themeFill="accent5" w:themeFillShade="80"/>
            <w:tcMar>
              <w:top w:w="28" w:type="dxa"/>
              <w:bottom w:w="28" w:type="dxa"/>
            </w:tcMar>
            <w:vAlign w:val="center"/>
          </w:tcPr>
          <w:p w:rsidR="008B31FE" w:rsidRPr="00531094" w:rsidRDefault="008B31FE" w:rsidP="00A938C5">
            <w:pPr>
              <w:pStyle w:val="NormalWeb"/>
              <w:spacing w:after="0" w:line="240" w:lineRule="auto"/>
              <w:rPr>
                <w:rFonts w:ascii="Verdana" w:hAnsi="Verdana"/>
                <w:b/>
                <w:color w:val="C2D69B" w:themeColor="accent3" w:themeTint="99"/>
                <w:sz w:val="20"/>
                <w:szCs w:val="20"/>
              </w:rPr>
            </w:pPr>
            <w:r>
              <w:rPr>
                <w:rFonts w:ascii="Verdana" w:hAnsi="Verdana"/>
                <w:b/>
                <w:color w:val="C2D69B" w:themeColor="accent3" w:themeTint="99"/>
                <w:sz w:val="20"/>
                <w:szCs w:val="20"/>
              </w:rPr>
              <w:t>Lead member of staff responsible</w:t>
            </w: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rsidR="008B31FE" w:rsidRPr="00531094" w:rsidRDefault="00E973E7" w:rsidP="00BE5472">
            <w:pPr>
              <w:pStyle w:val="NormalWeb"/>
              <w:spacing w:after="120" w:line="240" w:lineRule="auto"/>
              <w:rPr>
                <w:rFonts w:ascii="Verdana" w:hAnsi="Verdana"/>
                <w:b/>
                <w:color w:val="C2D69B" w:themeColor="accent3" w:themeTint="99"/>
                <w:sz w:val="20"/>
                <w:szCs w:val="20"/>
              </w:rPr>
            </w:pPr>
            <w:r>
              <w:rPr>
                <w:rFonts w:ascii="Verdana" w:hAnsi="Verdana"/>
                <w:b/>
                <w:color w:val="C2D69B" w:themeColor="accent3" w:themeTint="99"/>
                <w:sz w:val="20"/>
                <w:szCs w:val="20"/>
              </w:rPr>
              <w:t xml:space="preserve">Mr </w:t>
            </w:r>
            <w:proofErr w:type="spellStart"/>
            <w:r>
              <w:rPr>
                <w:rFonts w:ascii="Verdana" w:hAnsi="Verdana"/>
                <w:b/>
                <w:color w:val="C2D69B" w:themeColor="accent3" w:themeTint="99"/>
                <w:sz w:val="20"/>
                <w:szCs w:val="20"/>
              </w:rPr>
              <w:t>Oli</w:t>
            </w:r>
            <w:proofErr w:type="spellEnd"/>
            <w:r>
              <w:rPr>
                <w:rFonts w:ascii="Verdana" w:hAnsi="Verdana"/>
                <w:b/>
                <w:color w:val="C2D69B" w:themeColor="accent3" w:themeTint="99"/>
                <w:sz w:val="20"/>
                <w:szCs w:val="20"/>
              </w:rPr>
              <w:t xml:space="preserve"> Jones</w:t>
            </w: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rsidR="008B31FE" w:rsidRPr="00531094" w:rsidRDefault="008B31FE" w:rsidP="00A938C5">
            <w:pPr>
              <w:pStyle w:val="NormalWeb"/>
              <w:spacing w:after="0" w:line="240" w:lineRule="auto"/>
              <w:rPr>
                <w:rFonts w:ascii="Verdana" w:hAnsi="Verdana"/>
                <w:b/>
                <w:color w:val="C2D69B" w:themeColor="accent3" w:themeTint="99"/>
                <w:sz w:val="20"/>
                <w:szCs w:val="20"/>
              </w:rPr>
            </w:pPr>
            <w:r>
              <w:rPr>
                <w:rFonts w:ascii="Verdana" w:hAnsi="Verdana"/>
                <w:b/>
                <w:color w:val="C2D69B" w:themeColor="accent3" w:themeTint="99"/>
                <w:sz w:val="20"/>
                <w:szCs w:val="20"/>
              </w:rPr>
              <w:t>Lead Governor responsible</w:t>
            </w:r>
          </w:p>
        </w:tc>
        <w:tc>
          <w:tcPr>
            <w:tcW w:w="5812" w:type="dxa"/>
            <w:shd w:val="clear" w:color="auto" w:fill="215868" w:themeFill="accent5" w:themeFillShade="80"/>
            <w:vAlign w:val="center"/>
          </w:tcPr>
          <w:p w:rsidR="008B31FE" w:rsidRPr="00531094" w:rsidRDefault="007E5233" w:rsidP="00BE5472">
            <w:pPr>
              <w:pStyle w:val="NormalWeb"/>
              <w:spacing w:after="120" w:line="240" w:lineRule="auto"/>
              <w:rPr>
                <w:rFonts w:ascii="Verdana" w:hAnsi="Verdana"/>
                <w:b/>
                <w:color w:val="C2D69B" w:themeColor="accent3" w:themeTint="99"/>
                <w:sz w:val="20"/>
                <w:szCs w:val="20"/>
              </w:rPr>
            </w:pPr>
            <w:r>
              <w:rPr>
                <w:rFonts w:ascii="Verdana" w:hAnsi="Verdana"/>
                <w:b/>
                <w:color w:val="C2D69B" w:themeColor="accent3" w:themeTint="99"/>
                <w:sz w:val="20"/>
                <w:szCs w:val="20"/>
              </w:rPr>
              <w:t>Colin Swinburne</w:t>
            </w:r>
          </w:p>
        </w:tc>
      </w:tr>
    </w:tbl>
    <w:p w:rsidR="007478DD" w:rsidRDefault="00472A43" w:rsidP="008B31FE">
      <w:pPr>
        <w:pStyle w:val="NormalWeb"/>
        <w:shd w:val="clear" w:color="auto" w:fill="FFFFFF"/>
        <w:spacing w:before="240" w:after="0" w:line="240" w:lineRule="auto"/>
        <w:jc w:val="both"/>
        <w:rPr>
          <w:rFonts w:ascii="Verdana" w:hAnsi="Verdana"/>
          <w:sz w:val="20"/>
          <w:szCs w:val="20"/>
        </w:rPr>
      </w:pPr>
      <w:r w:rsidRPr="00472A43">
        <w:rPr>
          <w:rFonts w:ascii="Verdana" w:hAnsi="Verdana"/>
          <w:b/>
          <w:color w:val="215868" w:themeColor="accent5" w:themeShade="80"/>
          <w:sz w:val="20"/>
          <w:szCs w:val="20"/>
        </w:rPr>
        <w:t>Time 2 Move</w:t>
      </w:r>
      <w:r w:rsidR="008B31FE">
        <w:rPr>
          <w:rFonts w:ascii="Verdana" w:hAnsi="Verdana"/>
          <w:b/>
          <w:color w:val="215868" w:themeColor="accent5" w:themeShade="80"/>
          <w:sz w:val="20"/>
          <w:szCs w:val="20"/>
        </w:rPr>
        <w:t xml:space="preserve"> - </w:t>
      </w:r>
      <w:r w:rsidR="007478DD" w:rsidRPr="007478DD">
        <w:rPr>
          <w:rFonts w:ascii="Verdana" w:hAnsi="Verdana"/>
          <w:sz w:val="20"/>
          <w:szCs w:val="20"/>
        </w:rPr>
        <w:t>'Time2Move' is the Cornwall Framework for PE and School Sport. It has been produced by a range of key stakehol</w:t>
      </w:r>
      <w:r w:rsidR="007478DD">
        <w:rPr>
          <w:rFonts w:ascii="Verdana" w:hAnsi="Verdana"/>
          <w:sz w:val="20"/>
          <w:szCs w:val="20"/>
        </w:rPr>
        <w:t xml:space="preserve">ders here in Cornwall including </w:t>
      </w:r>
      <w:r w:rsidR="007478DD" w:rsidRPr="007478DD">
        <w:rPr>
          <w:rFonts w:ascii="Verdana" w:hAnsi="Verdana"/>
          <w:sz w:val="20"/>
          <w:szCs w:val="20"/>
        </w:rPr>
        <w:t xml:space="preserve">Head Teachers and subject specialists </w:t>
      </w:r>
      <w:r w:rsidR="007478DD">
        <w:rPr>
          <w:rFonts w:ascii="Verdana" w:hAnsi="Verdana"/>
          <w:sz w:val="20"/>
          <w:szCs w:val="20"/>
        </w:rPr>
        <w:t xml:space="preserve">taking into account the outcomes of the primary sport premium and </w:t>
      </w:r>
      <w:proofErr w:type="spellStart"/>
      <w:r w:rsidR="007478DD">
        <w:rPr>
          <w:rFonts w:ascii="Verdana" w:hAnsi="Verdana"/>
          <w:sz w:val="20"/>
          <w:szCs w:val="20"/>
        </w:rPr>
        <w:t>Ofsted</w:t>
      </w:r>
      <w:proofErr w:type="spellEnd"/>
      <w:r w:rsidR="007478DD">
        <w:rPr>
          <w:rFonts w:ascii="Verdana" w:hAnsi="Verdana"/>
          <w:sz w:val="20"/>
          <w:szCs w:val="20"/>
        </w:rPr>
        <w:t xml:space="preserve"> recommendations. F</w:t>
      </w:r>
      <w:r w:rsidR="007478DD" w:rsidRPr="007478DD">
        <w:rPr>
          <w:rFonts w:ascii="Verdana" w:hAnsi="Verdana"/>
          <w:sz w:val="20"/>
          <w:szCs w:val="20"/>
        </w:rPr>
        <w:t xml:space="preserve">or those schools seeking a comprehensive school sport offer it provides a blueprint to develop excellent delivery both within and outside the school </w:t>
      </w:r>
      <w:r w:rsidR="00EB1917">
        <w:rPr>
          <w:rFonts w:ascii="Verdana" w:hAnsi="Verdana"/>
          <w:sz w:val="20"/>
          <w:szCs w:val="20"/>
        </w:rPr>
        <w:t>gates</w:t>
      </w:r>
      <w:r w:rsidR="007478DD">
        <w:rPr>
          <w:rFonts w:ascii="Verdana" w:hAnsi="Verdana"/>
          <w:sz w:val="20"/>
          <w:szCs w:val="20"/>
        </w:rPr>
        <w:t xml:space="preserve">. As part of this initiative schools are provided with advice and guidance including a self-assessment </w:t>
      </w:r>
      <w:r w:rsidR="008D3950">
        <w:rPr>
          <w:rFonts w:ascii="Verdana" w:hAnsi="Verdana"/>
          <w:sz w:val="20"/>
          <w:szCs w:val="20"/>
        </w:rPr>
        <w:t>audit and</w:t>
      </w:r>
      <w:r w:rsidR="00F64A2B">
        <w:rPr>
          <w:rFonts w:ascii="Verdana" w:hAnsi="Verdana"/>
          <w:sz w:val="20"/>
          <w:szCs w:val="20"/>
        </w:rPr>
        <w:t xml:space="preserve"> action planning template (for further information go to </w:t>
      </w:r>
      <w:hyperlink r:id="rId9" w:history="1">
        <w:r w:rsidR="00F64A2B" w:rsidRPr="00995515">
          <w:rPr>
            <w:rStyle w:val="Hyperlink"/>
            <w:rFonts w:ascii="Verdana" w:hAnsi="Verdana"/>
            <w:sz w:val="20"/>
            <w:szCs w:val="20"/>
          </w:rPr>
          <w:t>www.cornwallsportspartnership.co.uk/pe-and-school-sport</w:t>
        </w:r>
      </w:hyperlink>
      <w:r w:rsidR="00F64A2B">
        <w:rPr>
          <w:rFonts w:ascii="Verdana" w:hAnsi="Verdana"/>
          <w:sz w:val="20"/>
          <w:szCs w:val="20"/>
        </w:rPr>
        <w:t xml:space="preserve">). </w:t>
      </w:r>
      <w:r w:rsidR="00EB1917">
        <w:rPr>
          <w:rFonts w:ascii="Verdana" w:hAnsi="Verdana"/>
          <w:sz w:val="20"/>
          <w:szCs w:val="20"/>
        </w:rPr>
        <w:t>The following table outlines plans for the deployment of the sport premium funding this year set against the ambitions of the framework.</w:t>
      </w:r>
    </w:p>
    <w:p w:rsidR="008B31FE" w:rsidRDefault="008B31FE">
      <w:pPr>
        <w:rPr>
          <w:rFonts w:ascii="Verdana" w:eastAsia="Times New Roman" w:hAnsi="Verdana" w:cs="Times New Roman"/>
          <w:sz w:val="20"/>
          <w:szCs w:val="20"/>
          <w:lang w:eastAsia="en-GB"/>
        </w:rPr>
      </w:pPr>
      <w:r>
        <w:rPr>
          <w:rFonts w:ascii="Verdana" w:hAnsi="Verdana"/>
          <w:sz w:val="20"/>
          <w:szCs w:val="20"/>
        </w:rPr>
        <w:br w:type="page"/>
      </w:r>
      <w:bookmarkStart w:id="0" w:name="_GoBack"/>
      <w:bookmarkEnd w:id="0"/>
    </w:p>
    <w:tbl>
      <w:tblPr>
        <w:tblStyle w:val="TableGrid"/>
        <w:tblW w:w="15559" w:type="dxa"/>
        <w:tblLayout w:type="fixed"/>
        <w:tblLook w:val="04A0"/>
      </w:tblPr>
      <w:tblGrid>
        <w:gridCol w:w="3510"/>
        <w:gridCol w:w="3969"/>
        <w:gridCol w:w="1474"/>
        <w:gridCol w:w="3629"/>
        <w:gridCol w:w="2977"/>
      </w:tblGrid>
      <w:tr w:rsidR="000D2C43" w:rsidTr="00531094">
        <w:tc>
          <w:tcPr>
            <w:tcW w:w="3510" w:type="dxa"/>
            <w:shd w:val="clear" w:color="auto" w:fill="D9D9D9" w:themeFill="background1" w:themeFillShade="D9"/>
            <w:tcMar>
              <w:top w:w="28" w:type="dxa"/>
              <w:bottom w:w="28" w:type="dxa"/>
            </w:tcMar>
            <w:vAlign w:val="center"/>
          </w:tcPr>
          <w:p w:rsidR="009B4BD3" w:rsidRPr="00BB06B1" w:rsidRDefault="00534C55" w:rsidP="000D2C43">
            <w:pPr>
              <w:jc w:val="center"/>
              <w:rPr>
                <w:rFonts w:ascii="Verdana" w:hAnsi="Verdana"/>
                <w:b/>
                <w:color w:val="215868" w:themeColor="accent5" w:themeShade="80"/>
              </w:rPr>
            </w:pPr>
            <w:r>
              <w:rPr>
                <w:rFonts w:ascii="Verdana" w:hAnsi="Verdana"/>
                <w:b/>
              </w:rPr>
              <w:lastRenderedPageBreak/>
              <w:br w:type="page"/>
            </w:r>
            <w:r w:rsidR="009B4BD3" w:rsidRPr="00BB06B1">
              <w:rPr>
                <w:rFonts w:ascii="Verdana" w:hAnsi="Verdana"/>
                <w:b/>
                <w:color w:val="215868" w:themeColor="accent5" w:themeShade="80"/>
              </w:rPr>
              <w:t xml:space="preserve">Area of </w:t>
            </w:r>
            <w:proofErr w:type="spellStart"/>
            <w:r w:rsidR="009B4BD3" w:rsidRPr="00BB06B1">
              <w:rPr>
                <w:rFonts w:ascii="Verdana" w:hAnsi="Verdana"/>
                <w:b/>
                <w:color w:val="215868" w:themeColor="accent5" w:themeShade="80"/>
              </w:rPr>
              <w:t>Focus</w:t>
            </w:r>
            <w:r w:rsidR="000D2CC2">
              <w:rPr>
                <w:rFonts w:ascii="Verdana" w:hAnsi="Verdana"/>
                <w:b/>
                <w:color w:val="215868" w:themeColor="accent5" w:themeShade="80"/>
              </w:rPr>
              <w:t>&amp;</w:t>
            </w:r>
            <w:r w:rsidR="000D2C43" w:rsidRPr="00BB06B1">
              <w:rPr>
                <w:rFonts w:ascii="Verdana" w:hAnsi="Verdana"/>
                <w:b/>
                <w:color w:val="215868" w:themeColor="accent5" w:themeShade="80"/>
              </w:rPr>
              <w:t>Outcomes</w:t>
            </w:r>
            <w:proofErr w:type="spellEnd"/>
          </w:p>
        </w:tc>
        <w:tc>
          <w:tcPr>
            <w:tcW w:w="3969"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Actions</w:t>
            </w:r>
          </w:p>
          <w:p w:rsidR="000D2C43" w:rsidRPr="000D2CC2" w:rsidRDefault="000D2C43" w:rsidP="000D2CC2">
            <w:pPr>
              <w:spacing w:before="120"/>
              <w:jc w:val="center"/>
              <w:rPr>
                <w:rFonts w:ascii="Verdana" w:hAnsi="Verdana"/>
                <w:color w:val="215868" w:themeColor="accent5" w:themeShade="80"/>
                <w:sz w:val="18"/>
                <w:szCs w:val="18"/>
              </w:rPr>
            </w:pPr>
            <w:r w:rsidRPr="000D2CC2">
              <w:rPr>
                <w:rFonts w:ascii="Verdana" w:hAnsi="Verdana"/>
                <w:color w:val="215868" w:themeColor="accent5" w:themeShade="80"/>
                <w:sz w:val="18"/>
                <w:szCs w:val="18"/>
              </w:rPr>
              <w:t xml:space="preserve">(Actions identified </w:t>
            </w:r>
            <w:r w:rsidR="009615C5">
              <w:rPr>
                <w:rFonts w:ascii="Verdana" w:hAnsi="Verdana"/>
                <w:color w:val="215868" w:themeColor="accent5" w:themeShade="80"/>
                <w:sz w:val="18"/>
                <w:szCs w:val="18"/>
              </w:rPr>
              <w:t xml:space="preserve">through self-review </w:t>
            </w:r>
            <w:r w:rsidRPr="000D2CC2">
              <w:rPr>
                <w:rFonts w:ascii="Verdana" w:hAnsi="Verdana"/>
                <w:color w:val="215868" w:themeColor="accent5" w:themeShade="80"/>
                <w:sz w:val="18"/>
                <w:szCs w:val="18"/>
              </w:rPr>
              <w:t>to improve the quality of provision)</w:t>
            </w:r>
          </w:p>
        </w:tc>
        <w:tc>
          <w:tcPr>
            <w:tcW w:w="1474"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Funding</w:t>
            </w:r>
          </w:p>
          <w:p w:rsidR="00DB6302" w:rsidRPr="000D2CC2" w:rsidRDefault="00DB6302" w:rsidP="000D2CC2">
            <w:pPr>
              <w:spacing w:before="120"/>
              <w:jc w:val="center"/>
              <w:rPr>
                <w:rFonts w:ascii="Verdana" w:hAnsi="Verdana"/>
                <w:color w:val="215868" w:themeColor="accent5" w:themeShade="80"/>
                <w:sz w:val="18"/>
                <w:szCs w:val="18"/>
              </w:rPr>
            </w:pPr>
            <w:r w:rsidRPr="000D2CC2">
              <w:rPr>
                <w:rFonts w:ascii="Verdana" w:hAnsi="Verdana"/>
                <w:color w:val="215868" w:themeColor="accent5" w:themeShade="80"/>
                <w:sz w:val="18"/>
                <w:szCs w:val="18"/>
              </w:rPr>
              <w:t>(Planned/actual spend)</w:t>
            </w:r>
          </w:p>
        </w:tc>
        <w:tc>
          <w:tcPr>
            <w:tcW w:w="3629"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rsidR="00DB6302" w:rsidRPr="000D2CC2" w:rsidRDefault="00DB6302" w:rsidP="000D2CC2">
            <w:pPr>
              <w:spacing w:before="120"/>
              <w:jc w:val="center"/>
              <w:rPr>
                <w:rFonts w:ascii="Verdana" w:hAnsi="Verdana"/>
                <w:color w:val="215868" w:themeColor="accent5" w:themeShade="80"/>
                <w:sz w:val="18"/>
                <w:szCs w:val="18"/>
              </w:rPr>
            </w:pPr>
            <w:r w:rsidRPr="000D2CC2">
              <w:rPr>
                <w:rFonts w:ascii="Verdana" w:hAnsi="Verdana"/>
                <w:color w:val="215868" w:themeColor="accent5" w:themeShade="80"/>
                <w:sz w:val="18"/>
                <w:szCs w:val="18"/>
              </w:rPr>
              <w:t>(Anticipated/actual effect on pupils</w:t>
            </w:r>
            <w:r w:rsidR="00133D38">
              <w:rPr>
                <w:rFonts w:ascii="Verdana" w:hAnsi="Verdana"/>
                <w:color w:val="215868" w:themeColor="accent5" w:themeShade="80"/>
                <w:sz w:val="18"/>
                <w:szCs w:val="18"/>
              </w:rPr>
              <w:t xml:space="preserve"> including measures/evidence</w:t>
            </w:r>
            <w:r w:rsidRPr="000D2CC2">
              <w:rPr>
                <w:rFonts w:ascii="Verdana" w:hAnsi="Verdana"/>
                <w:color w:val="215868" w:themeColor="accent5" w:themeShade="80"/>
                <w:sz w:val="18"/>
                <w:szCs w:val="18"/>
              </w:rPr>
              <w:t>)</w:t>
            </w:r>
          </w:p>
        </w:tc>
        <w:tc>
          <w:tcPr>
            <w:tcW w:w="2977" w:type="dxa"/>
            <w:shd w:val="clear" w:color="auto" w:fill="D9D9D9" w:themeFill="background1" w:themeFillShade="D9"/>
            <w:tcMar>
              <w:top w:w="28" w:type="dxa"/>
              <w:bottom w:w="28" w:type="dxa"/>
            </w:tcMar>
            <w:vAlign w:val="center"/>
          </w:tcPr>
          <w:p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Future Actions &amp;</w:t>
            </w:r>
            <w:r w:rsidR="009B4BD3" w:rsidRPr="00BB06B1">
              <w:rPr>
                <w:rFonts w:ascii="Verdana" w:hAnsi="Verdana"/>
                <w:b/>
                <w:color w:val="215868" w:themeColor="accent5" w:themeShade="80"/>
              </w:rPr>
              <w:t>Sustainability</w:t>
            </w:r>
          </w:p>
          <w:p w:rsidR="000D2CC2" w:rsidRPr="000D2CC2" w:rsidRDefault="000D2CC2" w:rsidP="000D2CC2">
            <w:pPr>
              <w:spacing w:before="120"/>
              <w:jc w:val="center"/>
              <w:rPr>
                <w:rFonts w:ascii="Verdana" w:hAnsi="Verdana"/>
                <w:color w:val="215868" w:themeColor="accent5" w:themeShade="80"/>
                <w:sz w:val="18"/>
                <w:szCs w:val="18"/>
              </w:rPr>
            </w:pPr>
            <w:r w:rsidRPr="000D2CC2">
              <w:rPr>
                <w:rFonts w:ascii="Verdana" w:hAnsi="Verdana"/>
                <w:color w:val="215868" w:themeColor="accent5" w:themeShade="80"/>
                <w:sz w:val="18"/>
                <w:szCs w:val="18"/>
              </w:rPr>
              <w:t>(How will the improvements be sustained and what will you do next)</w:t>
            </w:r>
          </w:p>
        </w:tc>
      </w:tr>
      <w:tr w:rsidR="000D2C43" w:rsidTr="009363CB">
        <w:tc>
          <w:tcPr>
            <w:tcW w:w="3510"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t>Curriculum Delivery</w:t>
            </w:r>
          </w:p>
          <w:p w:rsidR="00B14C40" w:rsidRPr="00BB06B1" w:rsidRDefault="00B14C40" w:rsidP="00B14C40">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969" w:type="dxa"/>
            <w:tcMar>
              <w:top w:w="28" w:type="dxa"/>
              <w:bottom w:w="28" w:type="dxa"/>
            </w:tcMar>
            <w:vAlign w:val="center"/>
          </w:tcPr>
          <w:p w:rsidR="000D2C43" w:rsidRDefault="000D2C43" w:rsidP="009364F1">
            <w:pPr>
              <w:rPr>
                <w:rFonts w:ascii="Verdana" w:hAnsi="Verdana"/>
                <w:sz w:val="18"/>
                <w:szCs w:val="18"/>
              </w:rPr>
            </w:pPr>
          </w:p>
          <w:p w:rsidR="009562A9" w:rsidRDefault="009562A9" w:rsidP="009364F1">
            <w:pPr>
              <w:rPr>
                <w:rFonts w:ascii="Verdana" w:hAnsi="Verdana"/>
                <w:sz w:val="18"/>
                <w:szCs w:val="18"/>
              </w:rPr>
            </w:pPr>
            <w:r>
              <w:rPr>
                <w:rFonts w:ascii="Verdana" w:hAnsi="Verdana"/>
                <w:sz w:val="18"/>
                <w:szCs w:val="18"/>
              </w:rPr>
              <w:t xml:space="preserve">PE specialist employed by the school to deliver high quality PE </w:t>
            </w:r>
            <w:r w:rsidR="008D3950">
              <w:rPr>
                <w:rFonts w:ascii="Verdana" w:hAnsi="Verdana"/>
                <w:sz w:val="18"/>
                <w:szCs w:val="18"/>
              </w:rPr>
              <w:t>curriculum</w:t>
            </w:r>
            <w:r>
              <w:rPr>
                <w:rFonts w:ascii="Verdana" w:hAnsi="Verdana"/>
                <w:sz w:val="18"/>
                <w:szCs w:val="18"/>
              </w:rPr>
              <w:t xml:space="preserve"> to each </w:t>
            </w:r>
            <w:r w:rsidR="008D3950">
              <w:rPr>
                <w:rFonts w:ascii="Verdana" w:hAnsi="Verdana"/>
                <w:sz w:val="18"/>
                <w:szCs w:val="18"/>
              </w:rPr>
              <w:t>class</w:t>
            </w:r>
            <w:r>
              <w:rPr>
                <w:rFonts w:ascii="Verdana" w:hAnsi="Verdana"/>
                <w:sz w:val="18"/>
                <w:szCs w:val="18"/>
              </w:rPr>
              <w:t xml:space="preserve"> each week throughout the academic year.  </w:t>
            </w:r>
          </w:p>
          <w:p w:rsidR="009562A9" w:rsidRDefault="009562A9" w:rsidP="009364F1">
            <w:pPr>
              <w:rPr>
                <w:rFonts w:ascii="Verdana" w:hAnsi="Verdana"/>
                <w:sz w:val="18"/>
                <w:szCs w:val="18"/>
              </w:rPr>
            </w:pPr>
            <w:r>
              <w:rPr>
                <w:rFonts w:ascii="Verdana" w:hAnsi="Verdana"/>
                <w:sz w:val="18"/>
                <w:szCs w:val="18"/>
              </w:rPr>
              <w:t>Specific areas covered by specialist include games,</w:t>
            </w:r>
            <w:r w:rsidR="00C72D98">
              <w:rPr>
                <w:rFonts w:ascii="Verdana" w:hAnsi="Verdana"/>
                <w:sz w:val="18"/>
                <w:szCs w:val="18"/>
              </w:rPr>
              <w:t xml:space="preserve"> fundamental skills,</w:t>
            </w:r>
            <w:r>
              <w:rPr>
                <w:rFonts w:ascii="Verdana" w:hAnsi="Verdana"/>
                <w:sz w:val="18"/>
                <w:szCs w:val="18"/>
              </w:rPr>
              <w:t xml:space="preserve"> gymnastics, athletics and swimming.</w:t>
            </w: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Pr="004D1A0F" w:rsidRDefault="00074DA2" w:rsidP="009364F1">
            <w:pPr>
              <w:rPr>
                <w:rFonts w:ascii="Verdana" w:hAnsi="Verdana"/>
                <w:sz w:val="18"/>
                <w:szCs w:val="18"/>
              </w:rPr>
            </w:pPr>
          </w:p>
        </w:tc>
        <w:tc>
          <w:tcPr>
            <w:tcW w:w="1474" w:type="dxa"/>
            <w:tcMar>
              <w:top w:w="28" w:type="dxa"/>
              <w:bottom w:w="28" w:type="dxa"/>
            </w:tcMar>
          </w:tcPr>
          <w:p w:rsidR="009B4BD3" w:rsidRDefault="009B4BD3" w:rsidP="009363CB">
            <w:pPr>
              <w:rPr>
                <w:rFonts w:ascii="Verdana" w:hAnsi="Verdana"/>
                <w:sz w:val="18"/>
                <w:szCs w:val="18"/>
              </w:rPr>
            </w:pPr>
          </w:p>
          <w:p w:rsidR="009562A9" w:rsidRDefault="009562A9" w:rsidP="009363CB">
            <w:pPr>
              <w:rPr>
                <w:rFonts w:ascii="Verdana" w:hAnsi="Verdana"/>
                <w:sz w:val="18"/>
                <w:szCs w:val="18"/>
              </w:rPr>
            </w:pPr>
            <w:r>
              <w:rPr>
                <w:rFonts w:ascii="Verdana" w:hAnsi="Verdana"/>
                <w:sz w:val="18"/>
                <w:szCs w:val="18"/>
              </w:rPr>
              <w:t>£</w:t>
            </w:r>
            <w:r w:rsidR="008D3950">
              <w:rPr>
                <w:rFonts w:ascii="Verdana" w:hAnsi="Verdana"/>
                <w:sz w:val="18"/>
                <w:szCs w:val="18"/>
              </w:rPr>
              <w:t>xxx</w:t>
            </w:r>
          </w:p>
          <w:p w:rsidR="00CE24FF" w:rsidRDefault="00CE24FF" w:rsidP="009363CB">
            <w:pPr>
              <w:rPr>
                <w:rFonts w:ascii="Verdana" w:hAnsi="Verdana"/>
                <w:sz w:val="18"/>
                <w:szCs w:val="18"/>
              </w:rPr>
            </w:pPr>
            <w:r>
              <w:rPr>
                <w:rFonts w:ascii="Verdana" w:hAnsi="Verdana"/>
                <w:sz w:val="18"/>
                <w:szCs w:val="18"/>
              </w:rPr>
              <w:t>Pool hire and tuition</w:t>
            </w:r>
          </w:p>
          <w:p w:rsidR="007E5233" w:rsidRDefault="007E5233" w:rsidP="009363CB">
            <w:pPr>
              <w:rPr>
                <w:rFonts w:ascii="Verdana" w:hAnsi="Verdana"/>
                <w:sz w:val="18"/>
                <w:szCs w:val="18"/>
              </w:rPr>
            </w:pPr>
            <w:r>
              <w:rPr>
                <w:rFonts w:ascii="Verdana" w:hAnsi="Verdana"/>
                <w:sz w:val="18"/>
                <w:szCs w:val="18"/>
              </w:rPr>
              <w:t>Transport</w:t>
            </w:r>
          </w:p>
          <w:p w:rsidR="00CE24FF" w:rsidRPr="004D1A0F" w:rsidRDefault="00CE24FF" w:rsidP="009363CB">
            <w:pPr>
              <w:rPr>
                <w:rFonts w:ascii="Verdana" w:hAnsi="Verdana"/>
                <w:sz w:val="18"/>
                <w:szCs w:val="18"/>
              </w:rPr>
            </w:pPr>
          </w:p>
        </w:tc>
        <w:tc>
          <w:tcPr>
            <w:tcW w:w="3629" w:type="dxa"/>
            <w:tcMar>
              <w:top w:w="28" w:type="dxa"/>
              <w:bottom w:w="28" w:type="dxa"/>
            </w:tcMar>
          </w:tcPr>
          <w:p w:rsidR="009B4BD3" w:rsidRDefault="009B4BD3" w:rsidP="009363CB">
            <w:pPr>
              <w:pStyle w:val="Default"/>
              <w:rPr>
                <w:rFonts w:ascii="Verdana" w:hAnsi="Verdana"/>
                <w:sz w:val="18"/>
                <w:szCs w:val="18"/>
              </w:rPr>
            </w:pPr>
          </w:p>
          <w:p w:rsidR="007229CB" w:rsidRDefault="009562A9" w:rsidP="009363CB">
            <w:pPr>
              <w:pStyle w:val="Default"/>
              <w:rPr>
                <w:rFonts w:ascii="Verdana" w:hAnsi="Verdana"/>
                <w:sz w:val="18"/>
                <w:szCs w:val="18"/>
              </w:rPr>
            </w:pPr>
            <w:r>
              <w:rPr>
                <w:rFonts w:ascii="Verdana" w:hAnsi="Verdana"/>
                <w:sz w:val="18"/>
                <w:szCs w:val="18"/>
              </w:rPr>
              <w:t>High levels of pup</w:t>
            </w:r>
            <w:r w:rsidR="007229CB">
              <w:rPr>
                <w:rFonts w:ascii="Verdana" w:hAnsi="Verdana"/>
                <w:sz w:val="18"/>
                <w:szCs w:val="18"/>
              </w:rPr>
              <w:t>il engagement and part</w:t>
            </w:r>
            <w:r w:rsidR="00CE24FF">
              <w:rPr>
                <w:rFonts w:ascii="Verdana" w:hAnsi="Verdana"/>
                <w:sz w:val="18"/>
                <w:szCs w:val="18"/>
              </w:rPr>
              <w:t>icipation.</w:t>
            </w:r>
          </w:p>
          <w:p w:rsidR="007229CB" w:rsidRDefault="007229CB" w:rsidP="009363CB">
            <w:pPr>
              <w:pStyle w:val="Default"/>
              <w:rPr>
                <w:rFonts w:ascii="Verdana" w:hAnsi="Verdana"/>
                <w:sz w:val="18"/>
                <w:szCs w:val="18"/>
              </w:rPr>
            </w:pPr>
            <w:r>
              <w:rPr>
                <w:rFonts w:ascii="Verdana" w:hAnsi="Verdana"/>
                <w:sz w:val="18"/>
                <w:szCs w:val="18"/>
              </w:rPr>
              <w:t>Weekly pupil reviews of learning provide feedback.</w:t>
            </w:r>
          </w:p>
          <w:p w:rsidR="007229CB" w:rsidRPr="004D1A0F" w:rsidRDefault="007229CB" w:rsidP="009363CB">
            <w:pPr>
              <w:pStyle w:val="Default"/>
              <w:rPr>
                <w:rFonts w:ascii="Verdana" w:hAnsi="Verdana"/>
                <w:sz w:val="18"/>
                <w:szCs w:val="18"/>
              </w:rPr>
            </w:pPr>
            <w:r>
              <w:rPr>
                <w:rFonts w:ascii="Verdana" w:hAnsi="Verdana"/>
                <w:sz w:val="18"/>
                <w:szCs w:val="18"/>
              </w:rPr>
              <w:t>Positive parental feedback.</w:t>
            </w:r>
          </w:p>
        </w:tc>
        <w:tc>
          <w:tcPr>
            <w:tcW w:w="2977" w:type="dxa"/>
            <w:tcMar>
              <w:top w:w="28" w:type="dxa"/>
              <w:bottom w:w="28" w:type="dxa"/>
            </w:tcMar>
          </w:tcPr>
          <w:p w:rsidR="009B4BD3" w:rsidRDefault="009B4BD3" w:rsidP="009363CB">
            <w:pPr>
              <w:rPr>
                <w:rFonts w:ascii="Verdana" w:hAnsi="Verdana"/>
                <w:sz w:val="18"/>
                <w:szCs w:val="18"/>
              </w:rPr>
            </w:pPr>
          </w:p>
          <w:p w:rsidR="009562A9" w:rsidRDefault="00CE24FF" w:rsidP="009363CB">
            <w:pPr>
              <w:rPr>
                <w:rFonts w:ascii="Verdana" w:hAnsi="Verdana"/>
                <w:sz w:val="18"/>
                <w:szCs w:val="18"/>
              </w:rPr>
            </w:pPr>
            <w:r>
              <w:rPr>
                <w:rFonts w:ascii="Verdana" w:hAnsi="Verdana"/>
                <w:sz w:val="18"/>
                <w:szCs w:val="18"/>
              </w:rPr>
              <w:t xml:space="preserve">Continue with successful </w:t>
            </w:r>
            <w:r w:rsidR="007E5233">
              <w:rPr>
                <w:rFonts w:ascii="Verdana" w:hAnsi="Verdana"/>
                <w:sz w:val="18"/>
                <w:szCs w:val="18"/>
              </w:rPr>
              <w:t>model.</w:t>
            </w:r>
          </w:p>
          <w:p w:rsidR="00CE24FF" w:rsidRPr="004D1A0F" w:rsidRDefault="00CE24FF" w:rsidP="007E5233">
            <w:pPr>
              <w:rPr>
                <w:rFonts w:ascii="Verdana" w:hAnsi="Verdana"/>
                <w:sz w:val="18"/>
                <w:szCs w:val="18"/>
              </w:rPr>
            </w:pPr>
            <w:r>
              <w:rPr>
                <w:rFonts w:ascii="Verdana" w:hAnsi="Verdana"/>
                <w:sz w:val="18"/>
                <w:szCs w:val="18"/>
              </w:rPr>
              <w:t>Use of external facilities for deliver</w:t>
            </w:r>
            <w:r w:rsidR="00C72D98">
              <w:rPr>
                <w:rFonts w:ascii="Verdana" w:hAnsi="Verdana"/>
                <w:sz w:val="18"/>
                <w:szCs w:val="18"/>
              </w:rPr>
              <w:t>y of</w:t>
            </w:r>
            <w:r w:rsidR="007E5233">
              <w:rPr>
                <w:rFonts w:ascii="Verdana" w:hAnsi="Verdana"/>
                <w:sz w:val="18"/>
                <w:szCs w:val="18"/>
              </w:rPr>
              <w:t xml:space="preserve"> swimming for</w:t>
            </w:r>
            <w:r>
              <w:rPr>
                <w:rFonts w:ascii="Verdana" w:hAnsi="Verdana"/>
                <w:sz w:val="18"/>
                <w:szCs w:val="18"/>
              </w:rPr>
              <w:t xml:space="preserve"> pupils</w:t>
            </w:r>
            <w:r w:rsidR="00C72D98">
              <w:rPr>
                <w:rFonts w:ascii="Verdana" w:hAnsi="Verdana"/>
                <w:sz w:val="18"/>
                <w:szCs w:val="18"/>
              </w:rPr>
              <w:t xml:space="preserve"> </w:t>
            </w:r>
          </w:p>
        </w:tc>
      </w:tr>
      <w:tr w:rsidR="000D2C43" w:rsidTr="009363CB">
        <w:tc>
          <w:tcPr>
            <w:tcW w:w="3510"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t>Physical Activity, Health &amp; Wellbeing</w:t>
            </w:r>
          </w:p>
          <w:p w:rsidR="009364F1" w:rsidRPr="00BB06B1" w:rsidRDefault="009364F1"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 related issues and are supported to make informed choices to engage in an active and healthy lifestyle</w:t>
            </w:r>
          </w:p>
        </w:tc>
        <w:tc>
          <w:tcPr>
            <w:tcW w:w="3969" w:type="dxa"/>
            <w:tcMar>
              <w:top w:w="28" w:type="dxa"/>
              <w:bottom w:w="28" w:type="dxa"/>
            </w:tcMar>
            <w:vAlign w:val="center"/>
          </w:tcPr>
          <w:p w:rsidR="000D2C43" w:rsidRDefault="000D2C43" w:rsidP="009364F1">
            <w:pPr>
              <w:rPr>
                <w:rFonts w:ascii="Verdana" w:hAnsi="Verdana"/>
                <w:sz w:val="18"/>
                <w:szCs w:val="18"/>
              </w:rPr>
            </w:pPr>
          </w:p>
          <w:p w:rsidR="009562A9" w:rsidRDefault="009562A9" w:rsidP="009364F1">
            <w:pPr>
              <w:rPr>
                <w:rFonts w:ascii="Verdana" w:hAnsi="Verdana"/>
                <w:sz w:val="18"/>
                <w:szCs w:val="18"/>
              </w:rPr>
            </w:pPr>
            <w:r>
              <w:rPr>
                <w:rFonts w:ascii="Verdana" w:hAnsi="Verdana"/>
                <w:sz w:val="18"/>
                <w:szCs w:val="18"/>
              </w:rPr>
              <w:t>In</w:t>
            </w:r>
            <w:r w:rsidR="008D3950">
              <w:rPr>
                <w:rFonts w:ascii="Verdana" w:hAnsi="Verdana"/>
                <w:sz w:val="18"/>
                <w:szCs w:val="18"/>
              </w:rPr>
              <w:t xml:space="preserve">tegral part of each PE lesson.  </w:t>
            </w:r>
          </w:p>
          <w:p w:rsidR="007229CB" w:rsidRDefault="009562A9" w:rsidP="009364F1">
            <w:pPr>
              <w:rPr>
                <w:rFonts w:ascii="Verdana" w:hAnsi="Verdana"/>
                <w:sz w:val="18"/>
                <w:szCs w:val="18"/>
              </w:rPr>
            </w:pPr>
            <w:r>
              <w:rPr>
                <w:rFonts w:ascii="Verdana" w:hAnsi="Verdana"/>
                <w:sz w:val="18"/>
                <w:szCs w:val="18"/>
              </w:rPr>
              <w:t xml:space="preserve">In addition </w:t>
            </w:r>
            <w:r w:rsidR="008D3950">
              <w:rPr>
                <w:rFonts w:ascii="Verdana" w:hAnsi="Verdana"/>
                <w:sz w:val="18"/>
                <w:szCs w:val="18"/>
              </w:rPr>
              <w:t xml:space="preserve">opportunities are provided by the </w:t>
            </w:r>
            <w:r w:rsidR="00173D12">
              <w:rPr>
                <w:rFonts w:ascii="Verdana" w:hAnsi="Verdana"/>
                <w:sz w:val="18"/>
                <w:szCs w:val="18"/>
              </w:rPr>
              <w:t>sc</w:t>
            </w:r>
            <w:r w:rsidR="007E5233">
              <w:rPr>
                <w:rFonts w:ascii="Verdana" w:hAnsi="Verdana"/>
                <w:sz w:val="18"/>
                <w:szCs w:val="18"/>
              </w:rPr>
              <w:t xml:space="preserve">hool participating in the </w:t>
            </w:r>
            <w:proofErr w:type="gramStart"/>
            <w:r w:rsidR="007E5233">
              <w:rPr>
                <w:rFonts w:ascii="Verdana" w:hAnsi="Verdana"/>
                <w:sz w:val="18"/>
                <w:szCs w:val="18"/>
              </w:rPr>
              <w:t xml:space="preserve">Arena </w:t>
            </w:r>
            <w:r w:rsidR="00173D12">
              <w:rPr>
                <w:rFonts w:ascii="Verdana" w:hAnsi="Verdana"/>
                <w:sz w:val="18"/>
                <w:szCs w:val="18"/>
              </w:rPr>
              <w:t xml:space="preserve"> offer</w:t>
            </w:r>
            <w:proofErr w:type="gramEnd"/>
            <w:r w:rsidR="008D3950">
              <w:rPr>
                <w:rFonts w:ascii="Verdana" w:hAnsi="Verdana"/>
                <w:sz w:val="18"/>
                <w:szCs w:val="18"/>
              </w:rPr>
              <w:t xml:space="preserve">.  </w:t>
            </w:r>
          </w:p>
          <w:p w:rsidR="007229CB" w:rsidRDefault="007229CB" w:rsidP="009364F1">
            <w:pPr>
              <w:rPr>
                <w:rFonts w:ascii="Verdana" w:hAnsi="Verdana"/>
                <w:sz w:val="18"/>
                <w:szCs w:val="18"/>
              </w:rPr>
            </w:pPr>
            <w:r>
              <w:rPr>
                <w:rFonts w:ascii="Verdana" w:hAnsi="Verdana"/>
                <w:sz w:val="18"/>
                <w:szCs w:val="18"/>
              </w:rPr>
              <w:t>In addition we also offer</w:t>
            </w:r>
          </w:p>
          <w:p w:rsidR="009562A9" w:rsidRDefault="008D3950" w:rsidP="009364F1">
            <w:pPr>
              <w:rPr>
                <w:rFonts w:ascii="Verdana" w:hAnsi="Verdana"/>
                <w:sz w:val="18"/>
                <w:szCs w:val="18"/>
              </w:rPr>
            </w:pPr>
            <w:r>
              <w:rPr>
                <w:rFonts w:ascii="Verdana" w:hAnsi="Verdana"/>
                <w:sz w:val="18"/>
                <w:szCs w:val="18"/>
              </w:rPr>
              <w:t>-daily Wake and Shake activity</w:t>
            </w:r>
            <w:r w:rsidR="007229CB">
              <w:rPr>
                <w:rFonts w:ascii="Verdana" w:hAnsi="Verdana"/>
                <w:sz w:val="18"/>
                <w:szCs w:val="18"/>
              </w:rPr>
              <w:t xml:space="preserve"> for all pupils</w:t>
            </w:r>
          </w:p>
          <w:p w:rsidR="009562A9" w:rsidRDefault="00173D12" w:rsidP="009364F1">
            <w:pPr>
              <w:rPr>
                <w:rFonts w:ascii="Verdana" w:hAnsi="Verdana"/>
                <w:sz w:val="18"/>
                <w:szCs w:val="18"/>
              </w:rPr>
            </w:pPr>
            <w:r>
              <w:rPr>
                <w:rFonts w:ascii="Verdana" w:hAnsi="Verdana"/>
                <w:sz w:val="18"/>
                <w:szCs w:val="18"/>
              </w:rPr>
              <w:t>- Mountain biking club</w:t>
            </w:r>
          </w:p>
          <w:p w:rsidR="008D3950" w:rsidRDefault="008D3950" w:rsidP="009364F1">
            <w:pPr>
              <w:rPr>
                <w:rFonts w:ascii="Verdana" w:hAnsi="Verdana"/>
                <w:sz w:val="18"/>
                <w:szCs w:val="18"/>
              </w:rPr>
            </w:pPr>
            <w:r>
              <w:rPr>
                <w:rFonts w:ascii="Verdana" w:hAnsi="Verdana"/>
                <w:sz w:val="18"/>
                <w:szCs w:val="18"/>
              </w:rPr>
              <w:t xml:space="preserve">- </w:t>
            </w:r>
            <w:proofErr w:type="gramStart"/>
            <w:r>
              <w:rPr>
                <w:rFonts w:ascii="Verdana" w:hAnsi="Verdana"/>
                <w:sz w:val="18"/>
                <w:szCs w:val="18"/>
              </w:rPr>
              <w:t>wide</w:t>
            </w:r>
            <w:proofErr w:type="gramEnd"/>
            <w:r>
              <w:rPr>
                <w:rFonts w:ascii="Verdana" w:hAnsi="Verdana"/>
                <w:sz w:val="18"/>
                <w:szCs w:val="18"/>
              </w:rPr>
              <w:t xml:space="preserve"> range of after school clubs</w:t>
            </w:r>
            <w:r w:rsidR="007229CB">
              <w:rPr>
                <w:rFonts w:ascii="Verdana" w:hAnsi="Verdana"/>
                <w:sz w:val="18"/>
                <w:szCs w:val="18"/>
              </w:rPr>
              <w:t xml:space="preserve"> (football. Netball, cross country, athletics, </w:t>
            </w:r>
            <w:proofErr w:type="spellStart"/>
            <w:r w:rsidR="007229CB">
              <w:rPr>
                <w:rFonts w:ascii="Verdana" w:hAnsi="Verdana"/>
                <w:sz w:val="18"/>
                <w:szCs w:val="18"/>
              </w:rPr>
              <w:t>duathlon</w:t>
            </w:r>
            <w:proofErr w:type="spellEnd"/>
            <w:r w:rsidR="007229CB">
              <w:rPr>
                <w:rFonts w:ascii="Verdana" w:hAnsi="Verdana"/>
                <w:sz w:val="18"/>
                <w:szCs w:val="18"/>
              </w:rPr>
              <w:t>).</w:t>
            </w:r>
          </w:p>
          <w:p w:rsidR="008D3950" w:rsidRDefault="008D3950" w:rsidP="009364F1">
            <w:pPr>
              <w:rPr>
                <w:rFonts w:ascii="Verdana" w:hAnsi="Verdana"/>
                <w:sz w:val="18"/>
                <w:szCs w:val="18"/>
              </w:rPr>
            </w:pPr>
            <w:r>
              <w:rPr>
                <w:rFonts w:ascii="Verdana" w:hAnsi="Verdana"/>
                <w:sz w:val="18"/>
                <w:szCs w:val="18"/>
              </w:rPr>
              <w:t xml:space="preserve">- </w:t>
            </w:r>
            <w:proofErr w:type="gramStart"/>
            <w:r>
              <w:rPr>
                <w:rFonts w:ascii="Verdana" w:hAnsi="Verdana"/>
                <w:sz w:val="18"/>
                <w:szCs w:val="18"/>
              </w:rPr>
              <w:t>engagement</w:t>
            </w:r>
            <w:proofErr w:type="gramEnd"/>
            <w:r>
              <w:rPr>
                <w:rFonts w:ascii="Verdana" w:hAnsi="Verdana"/>
                <w:sz w:val="18"/>
                <w:szCs w:val="18"/>
              </w:rPr>
              <w:t xml:space="preserve"> with providers is encouraged by promoting opportunities and success is celebrated in our weekly Celebration Assembly.</w:t>
            </w:r>
          </w:p>
          <w:p w:rsidR="008D3950" w:rsidRDefault="008D3950" w:rsidP="009364F1">
            <w:pPr>
              <w:rPr>
                <w:rFonts w:ascii="Verdana" w:hAnsi="Verdana"/>
                <w:sz w:val="18"/>
                <w:szCs w:val="18"/>
              </w:rPr>
            </w:pPr>
            <w:r>
              <w:rPr>
                <w:rFonts w:ascii="Verdana" w:hAnsi="Verdana"/>
                <w:sz w:val="18"/>
                <w:szCs w:val="18"/>
              </w:rPr>
              <w:t xml:space="preserve">- </w:t>
            </w:r>
            <w:proofErr w:type="gramStart"/>
            <w:r>
              <w:rPr>
                <w:rFonts w:ascii="Verdana" w:hAnsi="Verdana"/>
                <w:sz w:val="18"/>
                <w:szCs w:val="18"/>
              </w:rPr>
              <w:t>provision</w:t>
            </w:r>
            <w:proofErr w:type="gramEnd"/>
            <w:r>
              <w:rPr>
                <w:rFonts w:ascii="Verdana" w:hAnsi="Verdana"/>
                <w:sz w:val="18"/>
                <w:szCs w:val="18"/>
              </w:rPr>
              <w:t xml:space="preserve"> of health school meals, which are compliant </w:t>
            </w:r>
            <w:r w:rsidR="007229CB">
              <w:rPr>
                <w:rFonts w:ascii="Verdana" w:hAnsi="Verdana"/>
                <w:sz w:val="18"/>
                <w:szCs w:val="18"/>
              </w:rPr>
              <w:t>to the National Standards.</w:t>
            </w:r>
          </w:p>
          <w:p w:rsidR="007229CB" w:rsidRDefault="007229CB" w:rsidP="009364F1">
            <w:pPr>
              <w:rPr>
                <w:rFonts w:ascii="Verdana" w:hAnsi="Verdana"/>
                <w:sz w:val="18"/>
                <w:szCs w:val="18"/>
              </w:rPr>
            </w:pPr>
            <w:r>
              <w:rPr>
                <w:rFonts w:ascii="Verdana" w:hAnsi="Verdana"/>
                <w:sz w:val="18"/>
                <w:szCs w:val="18"/>
              </w:rPr>
              <w:t>- Foundation and Key Stage One pupils fruit provision.  All other pupils encouraged to bring fruit.  Other snacks not permitted.</w:t>
            </w:r>
          </w:p>
          <w:p w:rsidR="007229CB" w:rsidRDefault="007229CB" w:rsidP="009364F1">
            <w:pPr>
              <w:rPr>
                <w:rFonts w:ascii="Verdana" w:hAnsi="Verdana"/>
                <w:sz w:val="18"/>
                <w:szCs w:val="18"/>
              </w:rPr>
            </w:pPr>
            <w:r>
              <w:rPr>
                <w:rFonts w:ascii="Verdana" w:hAnsi="Verdana"/>
                <w:sz w:val="18"/>
                <w:szCs w:val="18"/>
              </w:rPr>
              <w:t>_Huff and Puff playground equipment provided at lunchtime</w:t>
            </w:r>
          </w:p>
          <w:p w:rsidR="00074DA2" w:rsidRPr="004D1A0F" w:rsidRDefault="00074DA2" w:rsidP="009364F1">
            <w:pPr>
              <w:rPr>
                <w:rFonts w:ascii="Verdana" w:hAnsi="Verdana"/>
                <w:sz w:val="18"/>
                <w:szCs w:val="18"/>
              </w:rPr>
            </w:pPr>
          </w:p>
        </w:tc>
        <w:tc>
          <w:tcPr>
            <w:tcW w:w="1474" w:type="dxa"/>
            <w:tcMar>
              <w:top w:w="28" w:type="dxa"/>
              <w:bottom w:w="28" w:type="dxa"/>
            </w:tcMar>
          </w:tcPr>
          <w:p w:rsidR="009B4BD3" w:rsidRDefault="009B4BD3" w:rsidP="009363CB">
            <w:pPr>
              <w:rPr>
                <w:rFonts w:ascii="Verdana" w:hAnsi="Verdana"/>
                <w:sz w:val="18"/>
                <w:szCs w:val="18"/>
              </w:rPr>
            </w:pPr>
          </w:p>
          <w:p w:rsidR="009562A9" w:rsidRDefault="009562A9" w:rsidP="009363CB">
            <w:pPr>
              <w:rPr>
                <w:rFonts w:ascii="Verdana" w:hAnsi="Verdana"/>
                <w:sz w:val="18"/>
                <w:szCs w:val="18"/>
              </w:rPr>
            </w:pPr>
          </w:p>
          <w:p w:rsidR="008D3950" w:rsidRDefault="008D3950" w:rsidP="009363CB">
            <w:pPr>
              <w:rPr>
                <w:rFonts w:ascii="Verdana" w:hAnsi="Verdana"/>
                <w:sz w:val="18"/>
                <w:szCs w:val="18"/>
              </w:rPr>
            </w:pPr>
          </w:p>
          <w:p w:rsidR="008D3950" w:rsidRPr="004D1A0F" w:rsidRDefault="008D3950" w:rsidP="009363CB">
            <w:pPr>
              <w:rPr>
                <w:rFonts w:ascii="Verdana" w:hAnsi="Verdana"/>
                <w:sz w:val="18"/>
                <w:szCs w:val="18"/>
              </w:rPr>
            </w:pPr>
            <w:r>
              <w:rPr>
                <w:rFonts w:ascii="Verdana" w:hAnsi="Verdana"/>
                <w:sz w:val="18"/>
                <w:szCs w:val="18"/>
              </w:rPr>
              <w:t>Arena £xx</w:t>
            </w:r>
          </w:p>
        </w:tc>
        <w:tc>
          <w:tcPr>
            <w:tcW w:w="3629" w:type="dxa"/>
            <w:tcMar>
              <w:top w:w="28" w:type="dxa"/>
              <w:bottom w:w="28" w:type="dxa"/>
            </w:tcMar>
          </w:tcPr>
          <w:p w:rsidR="004D1A0F" w:rsidRDefault="00AA545E" w:rsidP="001C31A3">
            <w:pPr>
              <w:rPr>
                <w:rFonts w:ascii="Verdana" w:hAnsi="Verdana"/>
                <w:sz w:val="18"/>
                <w:szCs w:val="18"/>
              </w:rPr>
            </w:pPr>
            <w:r>
              <w:rPr>
                <w:rFonts w:ascii="Verdana" w:hAnsi="Verdana"/>
                <w:sz w:val="18"/>
                <w:szCs w:val="18"/>
              </w:rPr>
              <w:t>Fitter and more able children across the school as witnessed by PE teacher noticing stamina levels which are high compared to other schools in the local area.</w:t>
            </w:r>
            <w:r w:rsidR="001C31A3">
              <w:rPr>
                <w:rFonts w:ascii="Verdana" w:hAnsi="Verdana"/>
                <w:sz w:val="18"/>
                <w:szCs w:val="18"/>
              </w:rPr>
              <w:t xml:space="preserve"> In assessment, </w:t>
            </w:r>
            <w:r>
              <w:rPr>
                <w:rFonts w:ascii="Verdana" w:hAnsi="Verdana"/>
                <w:sz w:val="18"/>
                <w:szCs w:val="18"/>
              </w:rPr>
              <w:t>more children achieving the silver and gold assessment criteria in various PE units</w:t>
            </w:r>
            <w:r w:rsidR="00173D12">
              <w:rPr>
                <w:rFonts w:ascii="Verdana" w:hAnsi="Verdana"/>
                <w:sz w:val="18"/>
                <w:szCs w:val="18"/>
              </w:rPr>
              <w:t xml:space="preserve"> particularly in gymnastics</w:t>
            </w:r>
            <w:r w:rsidR="001C31A3">
              <w:rPr>
                <w:rFonts w:ascii="Verdana" w:hAnsi="Verdana"/>
                <w:sz w:val="18"/>
                <w:szCs w:val="18"/>
              </w:rPr>
              <w:t>.</w:t>
            </w:r>
          </w:p>
          <w:p w:rsidR="001C31A3" w:rsidRDefault="001C31A3" w:rsidP="001C31A3">
            <w:pPr>
              <w:rPr>
                <w:rFonts w:ascii="Verdana" w:hAnsi="Verdana"/>
                <w:sz w:val="18"/>
                <w:szCs w:val="18"/>
              </w:rPr>
            </w:pPr>
          </w:p>
          <w:p w:rsidR="001C31A3" w:rsidRPr="004D1A0F" w:rsidRDefault="001C31A3" w:rsidP="001C31A3">
            <w:pPr>
              <w:rPr>
                <w:rFonts w:ascii="Verdana" w:hAnsi="Verdana"/>
                <w:sz w:val="18"/>
                <w:szCs w:val="18"/>
              </w:rPr>
            </w:pPr>
          </w:p>
        </w:tc>
        <w:tc>
          <w:tcPr>
            <w:tcW w:w="2977" w:type="dxa"/>
            <w:tcMar>
              <w:top w:w="28" w:type="dxa"/>
              <w:bottom w:w="28" w:type="dxa"/>
            </w:tcMar>
          </w:tcPr>
          <w:p w:rsidR="009B4BD3" w:rsidRPr="004D1A0F" w:rsidRDefault="001C31A3" w:rsidP="009363CB">
            <w:pPr>
              <w:rPr>
                <w:rFonts w:ascii="Verdana" w:hAnsi="Verdana"/>
                <w:sz w:val="18"/>
                <w:szCs w:val="18"/>
              </w:rPr>
            </w:pPr>
            <w:r>
              <w:rPr>
                <w:rFonts w:ascii="Verdana" w:hAnsi="Verdana"/>
                <w:sz w:val="18"/>
                <w:szCs w:val="18"/>
              </w:rPr>
              <w:t>Continue the focus on high levels of sustained activity in PE lessons.</w:t>
            </w:r>
          </w:p>
        </w:tc>
      </w:tr>
      <w:tr w:rsidR="000D2C43" w:rsidTr="009363CB">
        <w:tc>
          <w:tcPr>
            <w:tcW w:w="3510"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Diverse &amp;Inclusive</w:t>
            </w:r>
          </w:p>
          <w:p w:rsidR="009364F1" w:rsidRPr="00BB06B1" w:rsidRDefault="009364F1"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tc>
        <w:tc>
          <w:tcPr>
            <w:tcW w:w="3969" w:type="dxa"/>
            <w:tcMar>
              <w:top w:w="28" w:type="dxa"/>
              <w:bottom w:w="28" w:type="dxa"/>
            </w:tcMar>
            <w:vAlign w:val="center"/>
          </w:tcPr>
          <w:p w:rsidR="000D2C43" w:rsidRDefault="000D2C43" w:rsidP="009364F1">
            <w:pPr>
              <w:rPr>
                <w:rFonts w:ascii="Verdana" w:hAnsi="Verdana"/>
                <w:sz w:val="18"/>
                <w:szCs w:val="18"/>
              </w:rPr>
            </w:pPr>
          </w:p>
          <w:p w:rsidR="00074DA2" w:rsidRDefault="00074DA2" w:rsidP="009364F1">
            <w:pPr>
              <w:rPr>
                <w:rFonts w:ascii="Verdana" w:hAnsi="Verdana"/>
                <w:sz w:val="18"/>
                <w:szCs w:val="18"/>
              </w:rPr>
            </w:pPr>
          </w:p>
          <w:p w:rsidR="008D3950" w:rsidRDefault="009562A9" w:rsidP="009364F1">
            <w:pPr>
              <w:rPr>
                <w:rFonts w:ascii="Verdana" w:hAnsi="Verdana"/>
                <w:sz w:val="18"/>
                <w:szCs w:val="18"/>
              </w:rPr>
            </w:pPr>
            <w:r>
              <w:rPr>
                <w:rFonts w:ascii="Verdana" w:hAnsi="Verdana"/>
                <w:sz w:val="18"/>
                <w:szCs w:val="18"/>
              </w:rPr>
              <w:t xml:space="preserve">All pupils are encouraged to participate </w:t>
            </w:r>
            <w:r w:rsidR="00AF2081">
              <w:rPr>
                <w:rFonts w:ascii="Verdana" w:hAnsi="Verdana"/>
                <w:sz w:val="18"/>
                <w:szCs w:val="18"/>
              </w:rPr>
              <w:t>in all activities that are relevant to their age group.</w:t>
            </w:r>
            <w:r w:rsidR="008D3950">
              <w:rPr>
                <w:rFonts w:ascii="Verdana" w:hAnsi="Verdana"/>
                <w:sz w:val="18"/>
                <w:szCs w:val="18"/>
              </w:rPr>
              <w:t xml:space="preserve">  </w:t>
            </w:r>
          </w:p>
          <w:p w:rsidR="008D3950" w:rsidRDefault="008D3950" w:rsidP="009364F1">
            <w:pPr>
              <w:rPr>
                <w:rFonts w:ascii="Verdana" w:hAnsi="Verdana"/>
                <w:sz w:val="18"/>
                <w:szCs w:val="18"/>
              </w:rPr>
            </w:pPr>
          </w:p>
          <w:p w:rsidR="00074DA2" w:rsidRDefault="008D3950" w:rsidP="009364F1">
            <w:pPr>
              <w:rPr>
                <w:rFonts w:ascii="Verdana" w:hAnsi="Verdana"/>
                <w:sz w:val="18"/>
                <w:szCs w:val="18"/>
              </w:rPr>
            </w:pPr>
            <w:r>
              <w:rPr>
                <w:rFonts w:ascii="Verdana" w:hAnsi="Verdana"/>
                <w:sz w:val="18"/>
                <w:szCs w:val="18"/>
              </w:rPr>
              <w:t xml:space="preserve">Support is provided for pupils with additional needs.  </w:t>
            </w:r>
          </w:p>
          <w:p w:rsidR="008D3950" w:rsidRDefault="008D3950" w:rsidP="009364F1">
            <w:pPr>
              <w:rPr>
                <w:rFonts w:ascii="Verdana" w:hAnsi="Verdana"/>
                <w:sz w:val="18"/>
                <w:szCs w:val="18"/>
              </w:rPr>
            </w:pPr>
          </w:p>
          <w:p w:rsidR="00074DA2" w:rsidRDefault="008D3950" w:rsidP="009364F1">
            <w:pPr>
              <w:rPr>
                <w:rFonts w:ascii="Verdana" w:hAnsi="Verdana"/>
                <w:sz w:val="18"/>
                <w:szCs w:val="18"/>
              </w:rPr>
            </w:pPr>
            <w:r>
              <w:rPr>
                <w:rFonts w:ascii="Verdana" w:hAnsi="Verdana"/>
                <w:sz w:val="18"/>
                <w:szCs w:val="18"/>
              </w:rPr>
              <w:t>Equipment that is disability friendly is available in school.</w:t>
            </w:r>
          </w:p>
          <w:p w:rsidR="00074DA2" w:rsidRPr="004D1A0F" w:rsidRDefault="00074DA2" w:rsidP="009364F1">
            <w:pPr>
              <w:rPr>
                <w:rFonts w:ascii="Verdana" w:hAnsi="Verdana"/>
                <w:sz w:val="18"/>
                <w:szCs w:val="18"/>
              </w:rPr>
            </w:pPr>
          </w:p>
        </w:tc>
        <w:tc>
          <w:tcPr>
            <w:tcW w:w="1474" w:type="dxa"/>
            <w:tcMar>
              <w:top w:w="28" w:type="dxa"/>
              <w:bottom w:w="28" w:type="dxa"/>
            </w:tcMar>
          </w:tcPr>
          <w:p w:rsidR="009B4BD3" w:rsidRPr="004D1A0F" w:rsidRDefault="009B4BD3" w:rsidP="009363CB">
            <w:pPr>
              <w:rPr>
                <w:rFonts w:ascii="Verdana" w:hAnsi="Verdana"/>
                <w:sz w:val="18"/>
                <w:szCs w:val="18"/>
              </w:rPr>
            </w:pPr>
          </w:p>
        </w:tc>
        <w:tc>
          <w:tcPr>
            <w:tcW w:w="3629" w:type="dxa"/>
            <w:tcMar>
              <w:top w:w="28" w:type="dxa"/>
              <w:bottom w:w="28" w:type="dxa"/>
            </w:tcMar>
          </w:tcPr>
          <w:p w:rsidR="009B4BD3" w:rsidRPr="004D1A0F" w:rsidRDefault="001C31A3" w:rsidP="009363CB">
            <w:pPr>
              <w:rPr>
                <w:rFonts w:ascii="Verdana" w:hAnsi="Verdana"/>
                <w:sz w:val="18"/>
                <w:szCs w:val="18"/>
              </w:rPr>
            </w:pPr>
            <w:r>
              <w:rPr>
                <w:rFonts w:ascii="Verdana" w:hAnsi="Verdana"/>
                <w:sz w:val="18"/>
                <w:szCs w:val="18"/>
              </w:rPr>
              <w:t>Pupils happy to participate in lessons where they have opportunities to show progression with differentiated equipment, e.g. larger hockey balls and wider bats.</w:t>
            </w:r>
          </w:p>
        </w:tc>
        <w:tc>
          <w:tcPr>
            <w:tcW w:w="2977" w:type="dxa"/>
            <w:tcMar>
              <w:top w:w="28" w:type="dxa"/>
              <w:bottom w:w="28" w:type="dxa"/>
            </w:tcMar>
          </w:tcPr>
          <w:p w:rsidR="009B4BD3" w:rsidRPr="004D1A0F" w:rsidRDefault="001C31A3" w:rsidP="009363CB">
            <w:pPr>
              <w:rPr>
                <w:rFonts w:ascii="Verdana" w:hAnsi="Verdana"/>
                <w:sz w:val="18"/>
                <w:szCs w:val="18"/>
              </w:rPr>
            </w:pPr>
            <w:r>
              <w:rPr>
                <w:rFonts w:ascii="Verdana" w:hAnsi="Verdana"/>
                <w:sz w:val="18"/>
                <w:szCs w:val="18"/>
              </w:rPr>
              <w:t>Equipment constantly monitored and updated to the needs of the pupils.</w:t>
            </w:r>
          </w:p>
        </w:tc>
      </w:tr>
      <w:tr w:rsidR="000D2C43" w:rsidTr="009363CB">
        <w:tc>
          <w:tcPr>
            <w:tcW w:w="3510" w:type="dxa"/>
            <w:shd w:val="clear" w:color="auto" w:fill="215868" w:themeFill="accent5" w:themeFillShade="80"/>
            <w:vAlign w:val="center"/>
          </w:tcPr>
          <w:p w:rsidR="009B4BD3" w:rsidRDefault="00DB6302" w:rsidP="009B4BD3">
            <w:pPr>
              <w:jc w:val="center"/>
              <w:rPr>
                <w:rFonts w:ascii="Verdana" w:hAnsi="Verdana"/>
                <w:b/>
                <w:color w:val="C2D69B" w:themeColor="accent3" w:themeTint="99"/>
              </w:rPr>
            </w:pPr>
            <w:r w:rsidRPr="000D2C43">
              <w:rPr>
                <w:rFonts w:ascii="Verdana" w:hAnsi="Verdana"/>
                <w:b/>
                <w:color w:val="C2D69B" w:themeColor="accent3" w:themeTint="99"/>
              </w:rPr>
              <w:t>Competitions</w:t>
            </w:r>
          </w:p>
          <w:p w:rsidR="008110D4" w:rsidRPr="00BB06B1" w:rsidRDefault="00B14C40" w:rsidP="00B14C40">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tc>
        <w:tc>
          <w:tcPr>
            <w:tcW w:w="3969" w:type="dxa"/>
            <w:tcMar>
              <w:top w:w="28" w:type="dxa"/>
              <w:bottom w:w="28" w:type="dxa"/>
            </w:tcMar>
            <w:vAlign w:val="center"/>
          </w:tcPr>
          <w:p w:rsidR="000D2C43" w:rsidRDefault="000D2C43" w:rsidP="009364F1">
            <w:pPr>
              <w:rPr>
                <w:rFonts w:ascii="Verdana" w:hAnsi="Verdana"/>
                <w:sz w:val="18"/>
                <w:szCs w:val="18"/>
              </w:rPr>
            </w:pPr>
          </w:p>
          <w:p w:rsidR="00074DA2" w:rsidRDefault="00074DA2" w:rsidP="009364F1">
            <w:pPr>
              <w:rPr>
                <w:rFonts w:ascii="Verdana" w:hAnsi="Verdana"/>
                <w:sz w:val="18"/>
                <w:szCs w:val="18"/>
              </w:rPr>
            </w:pPr>
          </w:p>
          <w:p w:rsidR="00074DA2" w:rsidRDefault="007E5233" w:rsidP="009364F1">
            <w:pPr>
              <w:rPr>
                <w:rFonts w:ascii="Verdana" w:hAnsi="Verdana"/>
                <w:sz w:val="18"/>
                <w:szCs w:val="18"/>
              </w:rPr>
            </w:pPr>
            <w:proofErr w:type="spellStart"/>
            <w:r>
              <w:rPr>
                <w:rFonts w:ascii="Verdana" w:hAnsi="Verdana"/>
                <w:sz w:val="18"/>
                <w:szCs w:val="18"/>
              </w:rPr>
              <w:t>Pensilva</w:t>
            </w:r>
            <w:proofErr w:type="spellEnd"/>
            <w:r w:rsidR="009562A9">
              <w:rPr>
                <w:rFonts w:ascii="Verdana" w:hAnsi="Verdana"/>
                <w:sz w:val="18"/>
                <w:szCs w:val="18"/>
              </w:rPr>
              <w:t xml:space="preserve"> provides competition for all pupils at an intra school and inter school level throughout the year.</w:t>
            </w:r>
          </w:p>
          <w:p w:rsidR="009562A9" w:rsidRDefault="009562A9" w:rsidP="009364F1">
            <w:pPr>
              <w:rPr>
                <w:rFonts w:ascii="Verdana" w:hAnsi="Verdana"/>
                <w:sz w:val="18"/>
                <w:szCs w:val="18"/>
              </w:rPr>
            </w:pPr>
            <w:r>
              <w:rPr>
                <w:rFonts w:ascii="Verdana" w:hAnsi="Verdana"/>
                <w:sz w:val="18"/>
                <w:szCs w:val="18"/>
              </w:rPr>
              <w:t xml:space="preserve">- </w:t>
            </w:r>
            <w:proofErr w:type="gramStart"/>
            <w:r>
              <w:rPr>
                <w:rFonts w:ascii="Verdana" w:hAnsi="Verdana"/>
                <w:sz w:val="18"/>
                <w:szCs w:val="18"/>
              </w:rPr>
              <w:t>the</w:t>
            </w:r>
            <w:proofErr w:type="gramEnd"/>
            <w:r>
              <w:rPr>
                <w:rFonts w:ascii="Verdana" w:hAnsi="Verdana"/>
                <w:sz w:val="18"/>
                <w:szCs w:val="18"/>
              </w:rPr>
              <w:t xml:space="preserve"> pupils are organised in mixed aged teams and participate in events together for example Sports Day.</w:t>
            </w:r>
          </w:p>
          <w:p w:rsidR="009562A9" w:rsidRDefault="009562A9" w:rsidP="009562A9">
            <w:pPr>
              <w:rPr>
                <w:rFonts w:ascii="Verdana" w:hAnsi="Verdana"/>
                <w:sz w:val="18"/>
                <w:szCs w:val="18"/>
              </w:rPr>
            </w:pPr>
            <w:r>
              <w:rPr>
                <w:rFonts w:ascii="Verdana" w:hAnsi="Verdana"/>
                <w:sz w:val="18"/>
                <w:szCs w:val="18"/>
              </w:rPr>
              <w:t>- informal inter school competitions (for example football, tag rugby)</w:t>
            </w:r>
          </w:p>
          <w:p w:rsidR="009562A9" w:rsidRDefault="009562A9" w:rsidP="009364F1">
            <w:pPr>
              <w:rPr>
                <w:rFonts w:ascii="Verdana" w:hAnsi="Verdana"/>
                <w:sz w:val="18"/>
                <w:szCs w:val="18"/>
              </w:rPr>
            </w:pPr>
            <w:r>
              <w:rPr>
                <w:rFonts w:ascii="Verdana" w:hAnsi="Verdana"/>
                <w:sz w:val="18"/>
                <w:szCs w:val="18"/>
              </w:rPr>
              <w:t>- ARENA monthly challenges</w:t>
            </w:r>
            <w:r w:rsidR="007229CB">
              <w:rPr>
                <w:rFonts w:ascii="Verdana" w:hAnsi="Verdana"/>
                <w:sz w:val="18"/>
                <w:szCs w:val="18"/>
              </w:rPr>
              <w:t xml:space="preserve"> with other schools in the area</w:t>
            </w:r>
          </w:p>
          <w:p w:rsidR="009562A9" w:rsidRDefault="00173D12" w:rsidP="009364F1">
            <w:pPr>
              <w:rPr>
                <w:rFonts w:ascii="Verdana" w:hAnsi="Verdana"/>
                <w:sz w:val="18"/>
                <w:szCs w:val="18"/>
              </w:rPr>
            </w:pPr>
            <w:r>
              <w:rPr>
                <w:rFonts w:ascii="Verdana" w:hAnsi="Verdana"/>
                <w:sz w:val="18"/>
                <w:szCs w:val="18"/>
              </w:rPr>
              <w:t>- Local</w:t>
            </w:r>
            <w:r w:rsidR="009562A9">
              <w:rPr>
                <w:rFonts w:ascii="Verdana" w:hAnsi="Verdana"/>
                <w:sz w:val="18"/>
                <w:szCs w:val="18"/>
              </w:rPr>
              <w:t xml:space="preserve"> competitions</w:t>
            </w:r>
            <w:r>
              <w:rPr>
                <w:rFonts w:ascii="Verdana" w:hAnsi="Verdana"/>
                <w:sz w:val="18"/>
                <w:szCs w:val="18"/>
              </w:rPr>
              <w:t xml:space="preserve"> and leagues</w:t>
            </w:r>
          </w:p>
          <w:p w:rsidR="009562A9" w:rsidRDefault="007E5233" w:rsidP="009364F1">
            <w:pPr>
              <w:rPr>
                <w:rFonts w:ascii="Verdana" w:hAnsi="Verdana"/>
                <w:sz w:val="18"/>
                <w:szCs w:val="18"/>
              </w:rPr>
            </w:pPr>
            <w:r>
              <w:rPr>
                <w:rFonts w:ascii="Verdana" w:hAnsi="Verdana"/>
                <w:sz w:val="18"/>
                <w:szCs w:val="18"/>
              </w:rPr>
              <w:t xml:space="preserve">- </w:t>
            </w:r>
            <w:proofErr w:type="spellStart"/>
            <w:r>
              <w:rPr>
                <w:rFonts w:ascii="Verdana" w:hAnsi="Verdana"/>
                <w:sz w:val="18"/>
                <w:szCs w:val="18"/>
              </w:rPr>
              <w:t>Callington</w:t>
            </w:r>
            <w:proofErr w:type="spellEnd"/>
            <w:r w:rsidR="00173D12">
              <w:rPr>
                <w:rFonts w:ascii="Verdana" w:hAnsi="Verdana"/>
                <w:sz w:val="18"/>
                <w:szCs w:val="18"/>
              </w:rPr>
              <w:t xml:space="preserve"> </w:t>
            </w:r>
            <w:r w:rsidR="009562A9">
              <w:rPr>
                <w:rFonts w:ascii="Verdana" w:hAnsi="Verdana"/>
                <w:sz w:val="18"/>
                <w:szCs w:val="18"/>
              </w:rPr>
              <w:t>Community Academy in</w:t>
            </w:r>
            <w:r w:rsidR="007229CB">
              <w:rPr>
                <w:rFonts w:ascii="Verdana" w:hAnsi="Verdana"/>
                <w:sz w:val="18"/>
                <w:szCs w:val="18"/>
              </w:rPr>
              <w:t>ter school events and leagues (</w:t>
            </w:r>
            <w:r w:rsidR="009562A9">
              <w:rPr>
                <w:rFonts w:ascii="Verdana" w:hAnsi="Verdana"/>
                <w:sz w:val="18"/>
                <w:szCs w:val="18"/>
              </w:rPr>
              <w:t>netball</w:t>
            </w:r>
            <w:r w:rsidR="00173D12">
              <w:rPr>
                <w:rFonts w:ascii="Verdana" w:hAnsi="Verdana"/>
                <w:sz w:val="18"/>
                <w:szCs w:val="18"/>
              </w:rPr>
              <w:t>/football</w:t>
            </w:r>
            <w:r w:rsidR="009562A9">
              <w:rPr>
                <w:rFonts w:ascii="Verdana" w:hAnsi="Verdana"/>
                <w:sz w:val="18"/>
                <w:szCs w:val="18"/>
              </w:rPr>
              <w:t>)</w:t>
            </w:r>
          </w:p>
          <w:p w:rsidR="00074DA2" w:rsidRPr="004D1A0F" w:rsidRDefault="009562A9" w:rsidP="00173D12">
            <w:pPr>
              <w:rPr>
                <w:rFonts w:ascii="Verdana" w:hAnsi="Verdana"/>
                <w:sz w:val="18"/>
                <w:szCs w:val="18"/>
              </w:rPr>
            </w:pPr>
            <w:r>
              <w:rPr>
                <w:rFonts w:ascii="Verdana" w:hAnsi="Verdana"/>
                <w:sz w:val="18"/>
                <w:szCs w:val="18"/>
              </w:rPr>
              <w:t>- South East Cornwall Cross Country Leagu</w:t>
            </w:r>
            <w:r w:rsidR="00173D12">
              <w:rPr>
                <w:rFonts w:ascii="Verdana" w:hAnsi="Verdana"/>
                <w:sz w:val="18"/>
                <w:szCs w:val="18"/>
              </w:rPr>
              <w:t>e</w:t>
            </w:r>
          </w:p>
        </w:tc>
        <w:tc>
          <w:tcPr>
            <w:tcW w:w="1474" w:type="dxa"/>
            <w:tcMar>
              <w:top w:w="28" w:type="dxa"/>
              <w:bottom w:w="28" w:type="dxa"/>
            </w:tcMar>
          </w:tcPr>
          <w:p w:rsidR="009B4BD3" w:rsidRDefault="009B4BD3" w:rsidP="009363CB">
            <w:pPr>
              <w:rPr>
                <w:rFonts w:ascii="Verdana" w:hAnsi="Verdana"/>
                <w:sz w:val="18"/>
                <w:szCs w:val="18"/>
              </w:rPr>
            </w:pPr>
          </w:p>
          <w:p w:rsidR="009562A9" w:rsidRPr="004D1A0F" w:rsidRDefault="009562A9" w:rsidP="009363CB">
            <w:pPr>
              <w:rPr>
                <w:rFonts w:ascii="Verdana" w:hAnsi="Verdana"/>
                <w:sz w:val="18"/>
                <w:szCs w:val="18"/>
              </w:rPr>
            </w:pPr>
          </w:p>
        </w:tc>
        <w:tc>
          <w:tcPr>
            <w:tcW w:w="3629" w:type="dxa"/>
            <w:tcMar>
              <w:top w:w="28" w:type="dxa"/>
              <w:bottom w:w="28" w:type="dxa"/>
            </w:tcMar>
          </w:tcPr>
          <w:p w:rsidR="009363CB" w:rsidRDefault="009363CB" w:rsidP="009363CB">
            <w:pPr>
              <w:rPr>
                <w:rFonts w:ascii="Verdana" w:hAnsi="Verdana"/>
                <w:sz w:val="18"/>
                <w:szCs w:val="18"/>
              </w:rPr>
            </w:pPr>
          </w:p>
          <w:p w:rsidR="009562A9" w:rsidRDefault="009562A9" w:rsidP="009363CB">
            <w:pPr>
              <w:rPr>
                <w:rFonts w:ascii="Verdana" w:hAnsi="Verdana"/>
                <w:sz w:val="18"/>
                <w:szCs w:val="18"/>
              </w:rPr>
            </w:pPr>
            <w:r>
              <w:rPr>
                <w:rFonts w:ascii="Verdana" w:hAnsi="Verdana"/>
                <w:sz w:val="18"/>
                <w:szCs w:val="18"/>
              </w:rPr>
              <w:t>High levels of pupil engagement and participation.</w:t>
            </w:r>
          </w:p>
          <w:p w:rsidR="009562A9" w:rsidRDefault="009562A9" w:rsidP="009363CB">
            <w:pPr>
              <w:rPr>
                <w:rFonts w:ascii="Verdana" w:hAnsi="Verdana"/>
                <w:sz w:val="18"/>
                <w:szCs w:val="18"/>
              </w:rPr>
            </w:pPr>
          </w:p>
          <w:p w:rsidR="009562A9" w:rsidRDefault="008D3950" w:rsidP="009363CB">
            <w:pPr>
              <w:rPr>
                <w:rFonts w:ascii="Verdana" w:hAnsi="Verdana"/>
                <w:sz w:val="18"/>
                <w:szCs w:val="18"/>
              </w:rPr>
            </w:pPr>
            <w:r>
              <w:rPr>
                <w:rFonts w:ascii="Verdana" w:hAnsi="Verdana"/>
                <w:sz w:val="18"/>
                <w:szCs w:val="18"/>
              </w:rPr>
              <w:t xml:space="preserve">For example </w:t>
            </w:r>
            <w:r w:rsidR="009562A9">
              <w:rPr>
                <w:rFonts w:ascii="Verdana" w:hAnsi="Verdana"/>
                <w:sz w:val="18"/>
                <w:szCs w:val="18"/>
              </w:rPr>
              <w:t>20% pupils attend cross country events</w:t>
            </w:r>
            <w:r w:rsidR="007229CB">
              <w:rPr>
                <w:rFonts w:ascii="Verdana" w:hAnsi="Verdana"/>
                <w:sz w:val="18"/>
                <w:szCs w:val="18"/>
              </w:rPr>
              <w:t>.</w:t>
            </w:r>
          </w:p>
          <w:p w:rsidR="007229CB" w:rsidRDefault="007229CB" w:rsidP="009363CB">
            <w:pPr>
              <w:rPr>
                <w:rFonts w:ascii="Verdana" w:hAnsi="Verdana"/>
                <w:sz w:val="18"/>
                <w:szCs w:val="18"/>
              </w:rPr>
            </w:pPr>
            <w:r>
              <w:rPr>
                <w:rFonts w:ascii="Verdana" w:hAnsi="Verdana"/>
                <w:sz w:val="18"/>
                <w:szCs w:val="18"/>
              </w:rPr>
              <w:t>Pupils progressed to South East Cornwall finals of CVOC tag rugby.</w:t>
            </w:r>
          </w:p>
          <w:p w:rsidR="009562A9" w:rsidRPr="004D1A0F" w:rsidRDefault="009562A9" w:rsidP="009363CB">
            <w:pPr>
              <w:rPr>
                <w:rFonts w:ascii="Verdana" w:hAnsi="Verdana"/>
                <w:sz w:val="18"/>
                <w:szCs w:val="18"/>
              </w:rPr>
            </w:pPr>
          </w:p>
        </w:tc>
        <w:tc>
          <w:tcPr>
            <w:tcW w:w="2977" w:type="dxa"/>
            <w:tcMar>
              <w:top w:w="28" w:type="dxa"/>
              <w:bottom w:w="28" w:type="dxa"/>
            </w:tcMar>
          </w:tcPr>
          <w:p w:rsidR="009B4BD3" w:rsidRPr="004D1A0F" w:rsidRDefault="001C31A3" w:rsidP="009363CB">
            <w:pPr>
              <w:rPr>
                <w:rFonts w:ascii="Verdana" w:hAnsi="Verdana"/>
                <w:sz w:val="18"/>
                <w:szCs w:val="18"/>
              </w:rPr>
            </w:pPr>
            <w:r>
              <w:rPr>
                <w:rFonts w:ascii="Verdana" w:hAnsi="Verdana"/>
                <w:sz w:val="18"/>
                <w:szCs w:val="18"/>
              </w:rPr>
              <w:t xml:space="preserve">Many opportunities </w:t>
            </w:r>
            <w:proofErr w:type="gramStart"/>
            <w:r>
              <w:rPr>
                <w:rFonts w:ascii="Verdana" w:hAnsi="Verdana"/>
                <w:sz w:val="18"/>
                <w:szCs w:val="18"/>
              </w:rPr>
              <w:t>of  intra</w:t>
            </w:r>
            <w:proofErr w:type="gramEnd"/>
            <w:r>
              <w:rPr>
                <w:rFonts w:ascii="Verdana" w:hAnsi="Verdana"/>
                <w:sz w:val="18"/>
                <w:szCs w:val="18"/>
              </w:rPr>
              <w:t xml:space="preserve"> and interschool competitions with other local schools.</w:t>
            </w:r>
          </w:p>
        </w:tc>
      </w:tr>
      <w:tr w:rsidR="000D2C43" w:rsidTr="009363CB">
        <w:tc>
          <w:tcPr>
            <w:tcW w:w="3510" w:type="dxa"/>
            <w:shd w:val="clear" w:color="auto" w:fill="215868" w:themeFill="accent5" w:themeFillShade="80"/>
            <w:vAlign w:val="center"/>
          </w:tcPr>
          <w:p w:rsidR="009B4BD3" w:rsidRDefault="00DB6302" w:rsidP="009B4BD3">
            <w:pPr>
              <w:jc w:val="center"/>
              <w:rPr>
                <w:rFonts w:ascii="Verdana" w:hAnsi="Verdana"/>
                <w:b/>
                <w:color w:val="C2D69B" w:themeColor="accent3" w:themeTint="99"/>
              </w:rPr>
            </w:pPr>
            <w:r w:rsidRPr="000D2C43">
              <w:rPr>
                <w:rFonts w:ascii="Verdana" w:hAnsi="Verdana"/>
                <w:b/>
                <w:color w:val="C2D69B" w:themeColor="accent3" w:themeTint="99"/>
              </w:rPr>
              <w:t>Leadership, Coaching &amp; Volunteering</w:t>
            </w:r>
          </w:p>
          <w:p w:rsidR="00BB06B1" w:rsidRPr="00BB06B1" w:rsidRDefault="00BB06B1" w:rsidP="00BB06B1">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969" w:type="dxa"/>
            <w:tcMar>
              <w:top w:w="28" w:type="dxa"/>
              <w:bottom w:w="28" w:type="dxa"/>
            </w:tcMar>
            <w:vAlign w:val="center"/>
          </w:tcPr>
          <w:p w:rsidR="00074DA2" w:rsidRDefault="009562A9" w:rsidP="009364F1">
            <w:pPr>
              <w:rPr>
                <w:rFonts w:ascii="Verdana" w:hAnsi="Verdana"/>
                <w:sz w:val="18"/>
                <w:szCs w:val="18"/>
              </w:rPr>
            </w:pPr>
            <w:r>
              <w:rPr>
                <w:rFonts w:ascii="Verdana" w:hAnsi="Verdana"/>
                <w:sz w:val="18"/>
                <w:szCs w:val="18"/>
              </w:rPr>
              <w:t>Pupils in Year 5 and 6 are trained in sports lead</w:t>
            </w:r>
            <w:r w:rsidR="008D3950">
              <w:rPr>
                <w:rFonts w:ascii="Verdana" w:hAnsi="Verdana"/>
                <w:sz w:val="18"/>
                <w:szCs w:val="18"/>
              </w:rPr>
              <w:t>ership at the beginning of the Autumn T</w:t>
            </w:r>
            <w:r>
              <w:rPr>
                <w:rFonts w:ascii="Verdana" w:hAnsi="Verdana"/>
                <w:sz w:val="18"/>
                <w:szCs w:val="18"/>
              </w:rPr>
              <w:t>erm</w:t>
            </w:r>
            <w:r w:rsidR="00AF2081">
              <w:rPr>
                <w:rFonts w:ascii="Verdana" w:hAnsi="Verdana"/>
                <w:sz w:val="18"/>
                <w:szCs w:val="18"/>
              </w:rPr>
              <w:t xml:space="preserve"> 2015</w:t>
            </w:r>
            <w:r>
              <w:rPr>
                <w:rFonts w:ascii="Verdana" w:hAnsi="Verdana"/>
                <w:sz w:val="18"/>
                <w:szCs w:val="18"/>
              </w:rPr>
              <w:t xml:space="preserve">.  </w:t>
            </w:r>
            <w:r w:rsidR="00AF2081">
              <w:rPr>
                <w:rFonts w:ascii="Verdana" w:hAnsi="Verdana"/>
                <w:sz w:val="18"/>
                <w:szCs w:val="18"/>
              </w:rPr>
              <w:t>In small groups they</w:t>
            </w:r>
            <w:r>
              <w:rPr>
                <w:rFonts w:ascii="Verdana" w:hAnsi="Verdana"/>
                <w:sz w:val="18"/>
                <w:szCs w:val="18"/>
              </w:rPr>
              <w:t xml:space="preserve"> provide activities f</w:t>
            </w:r>
            <w:r w:rsidR="00173D12">
              <w:rPr>
                <w:rFonts w:ascii="Verdana" w:hAnsi="Verdana"/>
                <w:sz w:val="18"/>
                <w:szCs w:val="18"/>
              </w:rPr>
              <w:t>or younger pupils</w:t>
            </w:r>
            <w:r>
              <w:rPr>
                <w:rFonts w:ascii="Verdana" w:hAnsi="Verdana"/>
                <w:sz w:val="18"/>
                <w:szCs w:val="18"/>
              </w:rPr>
              <w:t>.</w:t>
            </w:r>
          </w:p>
          <w:p w:rsidR="00074DA2" w:rsidRDefault="00074DA2" w:rsidP="009364F1">
            <w:pPr>
              <w:rPr>
                <w:rFonts w:ascii="Verdana" w:hAnsi="Verdana"/>
                <w:sz w:val="18"/>
                <w:szCs w:val="18"/>
              </w:rPr>
            </w:pPr>
          </w:p>
          <w:p w:rsidR="008D3950" w:rsidRDefault="008D3950" w:rsidP="009364F1">
            <w:pPr>
              <w:rPr>
                <w:rFonts w:ascii="Verdana" w:hAnsi="Verdana"/>
                <w:sz w:val="18"/>
                <w:szCs w:val="18"/>
              </w:rPr>
            </w:pPr>
            <w:r>
              <w:rPr>
                <w:rFonts w:ascii="Verdana" w:hAnsi="Verdana"/>
                <w:sz w:val="18"/>
                <w:szCs w:val="18"/>
              </w:rPr>
              <w:t>Pupils are also responsible for organising the Monthly challenge during their lunchtime.</w:t>
            </w:r>
          </w:p>
          <w:p w:rsidR="007E5233" w:rsidRDefault="007E5233" w:rsidP="009364F1">
            <w:pPr>
              <w:rPr>
                <w:rFonts w:ascii="Verdana" w:hAnsi="Verdana"/>
                <w:sz w:val="18"/>
                <w:szCs w:val="18"/>
              </w:rPr>
            </w:pPr>
          </w:p>
          <w:p w:rsidR="008D3950" w:rsidRDefault="008D3950" w:rsidP="009364F1">
            <w:pPr>
              <w:rPr>
                <w:rFonts w:ascii="Verdana" w:hAnsi="Verdana"/>
                <w:sz w:val="18"/>
                <w:szCs w:val="18"/>
              </w:rPr>
            </w:pPr>
          </w:p>
          <w:p w:rsidR="008D3950" w:rsidRPr="004D1A0F" w:rsidRDefault="008D3950" w:rsidP="00173D12">
            <w:pPr>
              <w:rPr>
                <w:rFonts w:ascii="Verdana" w:hAnsi="Verdana"/>
                <w:sz w:val="18"/>
                <w:szCs w:val="18"/>
              </w:rPr>
            </w:pPr>
          </w:p>
        </w:tc>
        <w:tc>
          <w:tcPr>
            <w:tcW w:w="1474" w:type="dxa"/>
            <w:tcMar>
              <w:top w:w="28" w:type="dxa"/>
              <w:bottom w:w="28" w:type="dxa"/>
            </w:tcMar>
          </w:tcPr>
          <w:p w:rsidR="009B4BD3" w:rsidRDefault="009B4BD3" w:rsidP="009363CB">
            <w:pPr>
              <w:rPr>
                <w:rFonts w:ascii="Verdana" w:hAnsi="Verdana"/>
                <w:sz w:val="18"/>
                <w:szCs w:val="18"/>
              </w:rPr>
            </w:pPr>
          </w:p>
          <w:p w:rsidR="009562A9" w:rsidRDefault="009562A9" w:rsidP="009363CB">
            <w:pPr>
              <w:rPr>
                <w:rFonts w:ascii="Verdana" w:hAnsi="Verdana"/>
                <w:sz w:val="18"/>
                <w:szCs w:val="18"/>
              </w:rPr>
            </w:pPr>
          </w:p>
          <w:p w:rsidR="009562A9" w:rsidRDefault="009562A9" w:rsidP="009363CB">
            <w:pPr>
              <w:rPr>
                <w:rFonts w:ascii="Verdana" w:hAnsi="Verdana"/>
                <w:sz w:val="18"/>
                <w:szCs w:val="18"/>
              </w:rPr>
            </w:pPr>
            <w:r>
              <w:rPr>
                <w:rFonts w:ascii="Verdana" w:hAnsi="Verdana"/>
                <w:sz w:val="18"/>
                <w:szCs w:val="18"/>
              </w:rPr>
              <w:t>Delivered by PE Specialist</w:t>
            </w:r>
          </w:p>
          <w:p w:rsidR="007229CB" w:rsidRDefault="007229CB" w:rsidP="009363CB">
            <w:pPr>
              <w:rPr>
                <w:rFonts w:ascii="Verdana" w:hAnsi="Verdana"/>
                <w:sz w:val="18"/>
                <w:szCs w:val="18"/>
              </w:rPr>
            </w:pPr>
          </w:p>
          <w:p w:rsidR="007229CB" w:rsidRPr="004D1A0F" w:rsidRDefault="007229CB" w:rsidP="009363CB">
            <w:pPr>
              <w:rPr>
                <w:rFonts w:ascii="Verdana" w:hAnsi="Verdana"/>
                <w:sz w:val="18"/>
                <w:szCs w:val="18"/>
              </w:rPr>
            </w:pPr>
            <w:r>
              <w:rPr>
                <w:rFonts w:ascii="Verdana" w:hAnsi="Verdana"/>
                <w:sz w:val="18"/>
                <w:szCs w:val="18"/>
              </w:rPr>
              <w:t>Currently no other costs</w:t>
            </w:r>
          </w:p>
        </w:tc>
        <w:tc>
          <w:tcPr>
            <w:tcW w:w="3629" w:type="dxa"/>
            <w:tcMar>
              <w:top w:w="28" w:type="dxa"/>
              <w:bottom w:w="28" w:type="dxa"/>
            </w:tcMar>
          </w:tcPr>
          <w:p w:rsidR="009B4BD3" w:rsidRDefault="009B4BD3" w:rsidP="009363CB">
            <w:pPr>
              <w:rPr>
                <w:rFonts w:ascii="Verdana" w:hAnsi="Verdana"/>
                <w:sz w:val="18"/>
                <w:szCs w:val="18"/>
              </w:rPr>
            </w:pPr>
          </w:p>
          <w:p w:rsidR="008D3950" w:rsidRDefault="008D3950" w:rsidP="009363CB">
            <w:pPr>
              <w:rPr>
                <w:rFonts w:ascii="Verdana" w:hAnsi="Verdana"/>
                <w:sz w:val="18"/>
                <w:szCs w:val="18"/>
              </w:rPr>
            </w:pPr>
            <w:r>
              <w:rPr>
                <w:rFonts w:ascii="Verdana" w:hAnsi="Verdana"/>
                <w:sz w:val="18"/>
                <w:szCs w:val="18"/>
              </w:rPr>
              <w:t>Excellent role models provided for the children.</w:t>
            </w:r>
          </w:p>
          <w:p w:rsidR="007229CB" w:rsidRPr="004D1A0F" w:rsidRDefault="007229CB" w:rsidP="009363CB">
            <w:pPr>
              <w:rPr>
                <w:rFonts w:ascii="Verdana" w:hAnsi="Verdana"/>
                <w:sz w:val="18"/>
                <w:szCs w:val="18"/>
              </w:rPr>
            </w:pPr>
            <w:r>
              <w:rPr>
                <w:rFonts w:ascii="Verdana" w:hAnsi="Verdana"/>
                <w:sz w:val="18"/>
                <w:szCs w:val="18"/>
              </w:rPr>
              <w:t>High levels of younger pupil participation in lunchtime activities.</w:t>
            </w:r>
          </w:p>
        </w:tc>
        <w:tc>
          <w:tcPr>
            <w:tcW w:w="2977" w:type="dxa"/>
            <w:tcMar>
              <w:top w:w="28" w:type="dxa"/>
              <w:bottom w:w="28" w:type="dxa"/>
            </w:tcMar>
          </w:tcPr>
          <w:p w:rsidR="009B4BD3" w:rsidRPr="004D1A0F" w:rsidRDefault="001C31A3" w:rsidP="009363CB">
            <w:pPr>
              <w:rPr>
                <w:rFonts w:ascii="Verdana" w:hAnsi="Verdana"/>
                <w:sz w:val="18"/>
                <w:szCs w:val="18"/>
              </w:rPr>
            </w:pPr>
            <w:r>
              <w:rPr>
                <w:rFonts w:ascii="Verdana" w:hAnsi="Verdana"/>
                <w:sz w:val="18"/>
                <w:szCs w:val="18"/>
              </w:rPr>
              <w:t>Continuation of the present scheme with the view of the Leaders organising a multi skills festival for the infants.</w:t>
            </w:r>
          </w:p>
        </w:tc>
      </w:tr>
      <w:tr w:rsidR="000D2C43" w:rsidTr="009363CB">
        <w:tc>
          <w:tcPr>
            <w:tcW w:w="3510" w:type="dxa"/>
            <w:shd w:val="clear" w:color="auto" w:fill="215868" w:themeFill="accent5" w:themeFillShade="80"/>
            <w:vAlign w:val="center"/>
          </w:tcPr>
          <w:p w:rsidR="009B4BD3" w:rsidRDefault="00DB6302"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Community Collaboration</w:t>
            </w:r>
          </w:p>
          <w:p w:rsidR="00FE76DA" w:rsidRPr="00FE76DA" w:rsidRDefault="00BB06B1" w:rsidP="00FE76D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00B14C40"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3969" w:type="dxa"/>
            <w:tcMar>
              <w:top w:w="28" w:type="dxa"/>
              <w:bottom w:w="28" w:type="dxa"/>
            </w:tcMar>
            <w:vAlign w:val="center"/>
          </w:tcPr>
          <w:p w:rsidR="000D2C43" w:rsidRDefault="000D2C43" w:rsidP="009364F1">
            <w:pPr>
              <w:rPr>
                <w:rFonts w:ascii="Verdana" w:hAnsi="Verdana"/>
                <w:sz w:val="18"/>
                <w:szCs w:val="18"/>
              </w:rPr>
            </w:pPr>
          </w:p>
          <w:p w:rsidR="00074DA2" w:rsidRDefault="009562A9" w:rsidP="009364F1">
            <w:pPr>
              <w:rPr>
                <w:rFonts w:ascii="Verdana" w:hAnsi="Verdana"/>
                <w:sz w:val="18"/>
                <w:szCs w:val="18"/>
              </w:rPr>
            </w:pPr>
            <w:r>
              <w:rPr>
                <w:rFonts w:ascii="Verdana" w:hAnsi="Verdana"/>
                <w:sz w:val="18"/>
                <w:szCs w:val="18"/>
              </w:rPr>
              <w:t xml:space="preserve">Pupils are signposted to a wide variety of sporting activities.  Engagement and achievement in these activities is celebrated weekly in our Celebration Assembly.  A variety sports have been experienced during the past year (Gymnastics, </w:t>
            </w:r>
            <w:r w:rsidR="007E5233">
              <w:rPr>
                <w:rFonts w:ascii="Verdana" w:hAnsi="Verdana"/>
                <w:sz w:val="18"/>
                <w:szCs w:val="18"/>
              </w:rPr>
              <w:t>badminton</w:t>
            </w:r>
            <w:r w:rsidR="00173D12">
              <w:rPr>
                <w:rFonts w:ascii="Verdana" w:hAnsi="Verdana"/>
                <w:sz w:val="18"/>
                <w:szCs w:val="18"/>
              </w:rPr>
              <w:t>,  mountain biking,</w:t>
            </w:r>
            <w:r w:rsidR="007E5233">
              <w:rPr>
                <w:rFonts w:ascii="Verdana" w:hAnsi="Verdana"/>
                <w:sz w:val="18"/>
                <w:szCs w:val="18"/>
              </w:rPr>
              <w:t xml:space="preserve"> triathlon,</w:t>
            </w:r>
            <w:r w:rsidR="00173D12">
              <w:rPr>
                <w:rFonts w:ascii="Verdana" w:hAnsi="Verdana"/>
                <w:sz w:val="18"/>
                <w:szCs w:val="18"/>
              </w:rPr>
              <w:t xml:space="preserve"> football, cross country</w:t>
            </w:r>
            <w:r>
              <w:rPr>
                <w:rFonts w:ascii="Verdana" w:hAnsi="Verdana"/>
                <w:sz w:val="18"/>
                <w:szCs w:val="18"/>
              </w:rPr>
              <w:t>)</w:t>
            </w:r>
          </w:p>
          <w:p w:rsidR="00074DA2" w:rsidRDefault="00074DA2" w:rsidP="009364F1">
            <w:pPr>
              <w:rPr>
                <w:rFonts w:ascii="Verdana" w:hAnsi="Verdana"/>
                <w:sz w:val="18"/>
                <w:szCs w:val="18"/>
              </w:rPr>
            </w:pPr>
          </w:p>
          <w:p w:rsidR="008D3950" w:rsidRDefault="008D3950" w:rsidP="009364F1">
            <w:pPr>
              <w:rPr>
                <w:rFonts w:ascii="Verdana" w:hAnsi="Verdana"/>
                <w:sz w:val="18"/>
                <w:szCs w:val="18"/>
              </w:rPr>
            </w:pPr>
          </w:p>
          <w:p w:rsidR="008D3950" w:rsidRDefault="008D3950" w:rsidP="009364F1">
            <w:pPr>
              <w:rPr>
                <w:rFonts w:ascii="Verdana" w:hAnsi="Verdana"/>
                <w:sz w:val="18"/>
                <w:szCs w:val="18"/>
              </w:rPr>
            </w:pPr>
            <w:r>
              <w:rPr>
                <w:rFonts w:ascii="Verdana" w:hAnsi="Verdana"/>
                <w:sz w:val="18"/>
                <w:szCs w:val="18"/>
              </w:rPr>
              <w:t>We have links to local football cl</w:t>
            </w:r>
            <w:r w:rsidR="00AA545E">
              <w:rPr>
                <w:rFonts w:ascii="Verdana" w:hAnsi="Verdana"/>
                <w:sz w:val="18"/>
                <w:szCs w:val="18"/>
              </w:rPr>
              <w:t>ub</w:t>
            </w:r>
            <w:r w:rsidR="001C31A3">
              <w:rPr>
                <w:rFonts w:ascii="Verdana" w:hAnsi="Verdana"/>
                <w:sz w:val="18"/>
                <w:szCs w:val="18"/>
              </w:rPr>
              <w:t>s</w:t>
            </w:r>
            <w:r w:rsidR="00AA545E">
              <w:rPr>
                <w:rFonts w:ascii="Verdana" w:hAnsi="Verdana"/>
                <w:sz w:val="18"/>
                <w:szCs w:val="18"/>
              </w:rPr>
              <w:t>, for example Plymouth Argyle</w:t>
            </w:r>
            <w:r w:rsidR="001C31A3">
              <w:rPr>
                <w:rFonts w:ascii="Verdana" w:hAnsi="Verdana"/>
                <w:sz w:val="18"/>
                <w:szCs w:val="18"/>
              </w:rPr>
              <w:t>,</w:t>
            </w:r>
            <w:r w:rsidR="00AA545E">
              <w:rPr>
                <w:rFonts w:ascii="Verdana" w:hAnsi="Verdana"/>
                <w:sz w:val="18"/>
                <w:szCs w:val="18"/>
              </w:rPr>
              <w:t xml:space="preserve"> East Cornwall Harriers</w:t>
            </w:r>
            <w:r w:rsidR="007E5233">
              <w:rPr>
                <w:rFonts w:ascii="Verdana" w:hAnsi="Verdana"/>
                <w:sz w:val="18"/>
                <w:szCs w:val="18"/>
              </w:rPr>
              <w:t xml:space="preserve">, </w:t>
            </w:r>
            <w:proofErr w:type="spellStart"/>
            <w:r w:rsidR="007E5233">
              <w:rPr>
                <w:rFonts w:ascii="Verdana" w:hAnsi="Verdana"/>
                <w:sz w:val="18"/>
                <w:szCs w:val="18"/>
              </w:rPr>
              <w:t>Pensilva</w:t>
            </w:r>
            <w:proofErr w:type="spellEnd"/>
            <w:r w:rsidR="007E5233">
              <w:rPr>
                <w:rFonts w:ascii="Verdana" w:hAnsi="Verdana"/>
                <w:sz w:val="18"/>
                <w:szCs w:val="18"/>
              </w:rPr>
              <w:t xml:space="preserve"> football.</w:t>
            </w: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Pr="004D1A0F" w:rsidRDefault="00074DA2" w:rsidP="009364F1">
            <w:pPr>
              <w:rPr>
                <w:rFonts w:ascii="Verdana" w:hAnsi="Verdana"/>
                <w:sz w:val="18"/>
                <w:szCs w:val="18"/>
              </w:rPr>
            </w:pPr>
          </w:p>
        </w:tc>
        <w:tc>
          <w:tcPr>
            <w:tcW w:w="1474" w:type="dxa"/>
            <w:tcMar>
              <w:top w:w="28" w:type="dxa"/>
              <w:bottom w:w="28" w:type="dxa"/>
            </w:tcMar>
          </w:tcPr>
          <w:p w:rsidR="009B4BD3" w:rsidRDefault="009B4BD3" w:rsidP="009363CB">
            <w:pPr>
              <w:rPr>
                <w:rFonts w:ascii="Verdana" w:hAnsi="Verdana"/>
                <w:sz w:val="18"/>
                <w:szCs w:val="18"/>
              </w:rPr>
            </w:pPr>
          </w:p>
          <w:p w:rsidR="009562A9" w:rsidRDefault="009562A9" w:rsidP="009363CB">
            <w:pPr>
              <w:rPr>
                <w:rFonts w:ascii="Verdana" w:hAnsi="Verdana"/>
                <w:sz w:val="18"/>
                <w:szCs w:val="18"/>
              </w:rPr>
            </w:pPr>
            <w:r>
              <w:rPr>
                <w:rFonts w:ascii="Verdana" w:hAnsi="Verdana"/>
                <w:sz w:val="18"/>
                <w:szCs w:val="18"/>
              </w:rPr>
              <w:t>No direct cost</w:t>
            </w:r>
          </w:p>
          <w:p w:rsidR="008D3950" w:rsidRPr="004D1A0F" w:rsidRDefault="008D3950" w:rsidP="009363CB">
            <w:pPr>
              <w:rPr>
                <w:rFonts w:ascii="Verdana" w:hAnsi="Verdana"/>
                <w:sz w:val="18"/>
                <w:szCs w:val="18"/>
              </w:rPr>
            </w:pPr>
            <w:r>
              <w:rPr>
                <w:rFonts w:ascii="Verdana" w:hAnsi="Verdana"/>
                <w:sz w:val="18"/>
                <w:szCs w:val="18"/>
              </w:rPr>
              <w:t>Time</w:t>
            </w:r>
          </w:p>
        </w:tc>
        <w:tc>
          <w:tcPr>
            <w:tcW w:w="3629" w:type="dxa"/>
            <w:tcMar>
              <w:top w:w="28" w:type="dxa"/>
              <w:bottom w:w="28" w:type="dxa"/>
            </w:tcMar>
          </w:tcPr>
          <w:p w:rsidR="009B4BD3" w:rsidRPr="004D1A0F" w:rsidRDefault="001C31A3" w:rsidP="00173D12">
            <w:pPr>
              <w:rPr>
                <w:rFonts w:ascii="Verdana" w:hAnsi="Verdana"/>
                <w:sz w:val="18"/>
                <w:szCs w:val="18"/>
              </w:rPr>
            </w:pPr>
            <w:r>
              <w:rPr>
                <w:rFonts w:ascii="Verdana" w:hAnsi="Verdana"/>
                <w:sz w:val="18"/>
                <w:szCs w:val="18"/>
              </w:rPr>
              <w:t>Many pupils involved in out of school activities</w:t>
            </w:r>
            <w:r w:rsidR="00173D12">
              <w:rPr>
                <w:rFonts w:ascii="Verdana" w:hAnsi="Verdana"/>
                <w:sz w:val="18"/>
                <w:szCs w:val="18"/>
              </w:rPr>
              <w:t>.</w:t>
            </w:r>
            <w:r>
              <w:rPr>
                <w:rFonts w:ascii="Verdana" w:hAnsi="Verdana"/>
                <w:sz w:val="18"/>
                <w:szCs w:val="18"/>
              </w:rPr>
              <w:t xml:space="preserve"> </w:t>
            </w:r>
          </w:p>
        </w:tc>
        <w:tc>
          <w:tcPr>
            <w:tcW w:w="2977" w:type="dxa"/>
            <w:tcMar>
              <w:top w:w="28" w:type="dxa"/>
              <w:bottom w:w="28" w:type="dxa"/>
            </w:tcMar>
          </w:tcPr>
          <w:p w:rsidR="009B4BD3" w:rsidRPr="004D1A0F" w:rsidRDefault="00194FFA" w:rsidP="009363CB">
            <w:pPr>
              <w:rPr>
                <w:rFonts w:ascii="Verdana" w:hAnsi="Verdana"/>
                <w:sz w:val="18"/>
                <w:szCs w:val="18"/>
              </w:rPr>
            </w:pPr>
            <w:r>
              <w:rPr>
                <w:rFonts w:ascii="Verdana" w:hAnsi="Verdana"/>
                <w:sz w:val="18"/>
                <w:szCs w:val="18"/>
              </w:rPr>
              <w:t>Invite other local clubs to promote their activities such as</w:t>
            </w:r>
            <w:r w:rsidR="007E5233">
              <w:rPr>
                <w:rFonts w:ascii="Verdana" w:hAnsi="Verdana"/>
                <w:sz w:val="18"/>
                <w:szCs w:val="18"/>
              </w:rPr>
              <w:t xml:space="preserve"> </w:t>
            </w:r>
            <w:proofErr w:type="spellStart"/>
            <w:r w:rsidR="007E5233">
              <w:rPr>
                <w:rFonts w:ascii="Verdana" w:hAnsi="Verdana"/>
                <w:sz w:val="18"/>
                <w:szCs w:val="18"/>
              </w:rPr>
              <w:t>Lioskeard</w:t>
            </w:r>
            <w:proofErr w:type="spellEnd"/>
            <w:r w:rsidR="007E5233">
              <w:rPr>
                <w:rFonts w:ascii="Verdana" w:hAnsi="Verdana"/>
                <w:sz w:val="18"/>
                <w:szCs w:val="18"/>
              </w:rPr>
              <w:t>/</w:t>
            </w:r>
            <w:proofErr w:type="spellStart"/>
            <w:r w:rsidR="007E5233">
              <w:rPr>
                <w:rFonts w:ascii="Verdana" w:hAnsi="Verdana"/>
                <w:sz w:val="18"/>
                <w:szCs w:val="18"/>
              </w:rPr>
              <w:t>Pensilva</w:t>
            </w:r>
            <w:proofErr w:type="spellEnd"/>
            <w:r w:rsidR="00173D12">
              <w:rPr>
                <w:rFonts w:ascii="Verdana" w:hAnsi="Verdana"/>
                <w:sz w:val="18"/>
                <w:szCs w:val="18"/>
              </w:rPr>
              <w:t xml:space="preserve"> football/rugby</w:t>
            </w:r>
            <w:r w:rsidR="00E82AF4">
              <w:rPr>
                <w:rFonts w:ascii="Verdana" w:hAnsi="Verdana"/>
                <w:sz w:val="18"/>
                <w:szCs w:val="18"/>
              </w:rPr>
              <w:t xml:space="preserve"> clubs, tennis clubs</w:t>
            </w:r>
            <w:r w:rsidR="00173D12">
              <w:rPr>
                <w:rFonts w:ascii="Verdana" w:hAnsi="Verdana"/>
                <w:sz w:val="18"/>
                <w:szCs w:val="18"/>
              </w:rPr>
              <w:t xml:space="preserve"> and </w:t>
            </w:r>
            <w:r w:rsidR="00E82AF4">
              <w:rPr>
                <w:rFonts w:ascii="Verdana" w:hAnsi="Verdana"/>
                <w:sz w:val="18"/>
                <w:szCs w:val="18"/>
              </w:rPr>
              <w:t>others.</w:t>
            </w:r>
          </w:p>
        </w:tc>
      </w:tr>
      <w:tr w:rsidR="000D2C43" w:rsidTr="009363CB">
        <w:tc>
          <w:tcPr>
            <w:tcW w:w="3510" w:type="dxa"/>
            <w:shd w:val="clear" w:color="auto" w:fill="215868" w:themeFill="accent5" w:themeFillShade="80"/>
            <w:vAlign w:val="center"/>
          </w:tcPr>
          <w:p w:rsidR="009B4BD3" w:rsidRPr="00FE76DA" w:rsidRDefault="00DB6302" w:rsidP="009B4BD3">
            <w:pPr>
              <w:jc w:val="center"/>
              <w:rPr>
                <w:rFonts w:ascii="Verdana" w:hAnsi="Verdana"/>
                <w:b/>
                <w:color w:val="C2D69B" w:themeColor="accent3" w:themeTint="99"/>
              </w:rPr>
            </w:pPr>
            <w:r w:rsidRPr="00FE76DA">
              <w:rPr>
                <w:rFonts w:ascii="Verdana" w:hAnsi="Verdana"/>
                <w:b/>
                <w:color w:val="C2D69B" w:themeColor="accent3" w:themeTint="99"/>
              </w:rPr>
              <w:t>Workforce</w:t>
            </w:r>
          </w:p>
          <w:p w:rsidR="008110D4" w:rsidRPr="00BB06B1" w:rsidRDefault="008110D4" w:rsidP="00BB06B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tc>
        <w:tc>
          <w:tcPr>
            <w:tcW w:w="3969" w:type="dxa"/>
            <w:tcMar>
              <w:top w:w="28" w:type="dxa"/>
              <w:bottom w:w="28" w:type="dxa"/>
            </w:tcMar>
            <w:vAlign w:val="center"/>
          </w:tcPr>
          <w:p w:rsidR="000D2C43" w:rsidRDefault="000D2C43" w:rsidP="009364F1">
            <w:pPr>
              <w:rPr>
                <w:rFonts w:ascii="Verdana" w:hAnsi="Verdana"/>
                <w:sz w:val="18"/>
                <w:szCs w:val="18"/>
              </w:rPr>
            </w:pPr>
          </w:p>
          <w:p w:rsidR="00074DA2" w:rsidRDefault="008D3950" w:rsidP="009364F1">
            <w:pPr>
              <w:rPr>
                <w:rFonts w:ascii="Verdana" w:hAnsi="Verdana"/>
                <w:sz w:val="18"/>
                <w:szCs w:val="18"/>
              </w:rPr>
            </w:pPr>
            <w:r>
              <w:rPr>
                <w:rFonts w:ascii="Verdana" w:hAnsi="Verdana"/>
                <w:sz w:val="18"/>
                <w:szCs w:val="18"/>
              </w:rPr>
              <w:t>CPD Opportunities are provided for specialist and non specialist teachers.</w:t>
            </w:r>
          </w:p>
          <w:p w:rsidR="00074DA2" w:rsidRDefault="00AA545E" w:rsidP="009364F1">
            <w:pPr>
              <w:rPr>
                <w:rFonts w:ascii="Verdana" w:hAnsi="Verdana"/>
                <w:sz w:val="18"/>
                <w:szCs w:val="18"/>
              </w:rPr>
            </w:pPr>
            <w:r>
              <w:rPr>
                <w:rFonts w:ascii="Verdana" w:hAnsi="Verdana"/>
                <w:sz w:val="18"/>
                <w:szCs w:val="18"/>
              </w:rPr>
              <w:t>Updated schemes of work and resources shared with staff to enhance knowledge and confidence.</w:t>
            </w: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Pr="004D1A0F" w:rsidRDefault="00074DA2" w:rsidP="009364F1">
            <w:pPr>
              <w:rPr>
                <w:rFonts w:ascii="Verdana" w:hAnsi="Verdana"/>
                <w:sz w:val="18"/>
                <w:szCs w:val="18"/>
              </w:rPr>
            </w:pPr>
          </w:p>
        </w:tc>
        <w:tc>
          <w:tcPr>
            <w:tcW w:w="1474" w:type="dxa"/>
            <w:tcMar>
              <w:top w:w="28" w:type="dxa"/>
              <w:bottom w:w="28" w:type="dxa"/>
            </w:tcMar>
          </w:tcPr>
          <w:p w:rsidR="009B4BD3" w:rsidRPr="004D1A0F" w:rsidRDefault="009B4BD3" w:rsidP="009363CB">
            <w:pPr>
              <w:rPr>
                <w:rFonts w:ascii="Verdana" w:hAnsi="Verdana"/>
                <w:sz w:val="18"/>
                <w:szCs w:val="18"/>
              </w:rPr>
            </w:pPr>
          </w:p>
        </w:tc>
        <w:tc>
          <w:tcPr>
            <w:tcW w:w="3629" w:type="dxa"/>
            <w:tcMar>
              <w:top w:w="28" w:type="dxa"/>
              <w:bottom w:w="28" w:type="dxa"/>
            </w:tcMar>
          </w:tcPr>
          <w:p w:rsidR="009B4BD3" w:rsidRDefault="009B4BD3" w:rsidP="009363CB">
            <w:pPr>
              <w:rPr>
                <w:rFonts w:ascii="Verdana" w:hAnsi="Verdana"/>
                <w:sz w:val="18"/>
                <w:szCs w:val="18"/>
              </w:rPr>
            </w:pPr>
          </w:p>
          <w:p w:rsidR="008D3950" w:rsidRPr="004D1A0F" w:rsidRDefault="008D3950" w:rsidP="009363CB">
            <w:pPr>
              <w:rPr>
                <w:rFonts w:ascii="Verdana" w:hAnsi="Verdana"/>
                <w:sz w:val="18"/>
                <w:szCs w:val="18"/>
              </w:rPr>
            </w:pPr>
            <w:r>
              <w:rPr>
                <w:rFonts w:ascii="Verdana" w:hAnsi="Verdana"/>
                <w:sz w:val="18"/>
                <w:szCs w:val="18"/>
              </w:rPr>
              <w:t>Teacher confidence increased.</w:t>
            </w:r>
          </w:p>
        </w:tc>
        <w:tc>
          <w:tcPr>
            <w:tcW w:w="2977" w:type="dxa"/>
            <w:tcMar>
              <w:top w:w="28" w:type="dxa"/>
              <w:bottom w:w="28" w:type="dxa"/>
            </w:tcMar>
          </w:tcPr>
          <w:p w:rsidR="009B4BD3" w:rsidRPr="004D1A0F" w:rsidRDefault="00194FFA" w:rsidP="009363CB">
            <w:pPr>
              <w:rPr>
                <w:rFonts w:ascii="Verdana" w:hAnsi="Verdana"/>
                <w:sz w:val="18"/>
                <w:szCs w:val="18"/>
              </w:rPr>
            </w:pPr>
            <w:r>
              <w:rPr>
                <w:rFonts w:ascii="Verdana" w:hAnsi="Verdana"/>
                <w:sz w:val="18"/>
                <w:szCs w:val="18"/>
              </w:rPr>
              <w:t>Training and extra resources such as gymnastics cards will be made available in the coming academic year.</w:t>
            </w:r>
          </w:p>
        </w:tc>
      </w:tr>
    </w:tbl>
    <w:p w:rsidR="009B4BD3" w:rsidRPr="00002FD1" w:rsidRDefault="009B4BD3" w:rsidP="004D1A0F">
      <w:pPr>
        <w:rPr>
          <w:rFonts w:ascii="Verdana" w:hAnsi="Verdana"/>
        </w:rPr>
      </w:pPr>
    </w:p>
    <w:sectPr w:rsidR="009B4BD3" w:rsidRPr="00002FD1" w:rsidSect="008828B6">
      <w:headerReference w:type="default" r:id="rId10"/>
      <w:pgSz w:w="16838" w:h="11906" w:orient="landscape"/>
      <w:pgMar w:top="1440" w:right="678"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214" w:rsidRDefault="00851214" w:rsidP="000D2CC2">
      <w:pPr>
        <w:spacing w:after="0" w:line="240" w:lineRule="auto"/>
      </w:pPr>
      <w:r>
        <w:separator/>
      </w:r>
    </w:p>
  </w:endnote>
  <w:endnote w:type="continuationSeparator" w:id="0">
    <w:p w:rsidR="00851214" w:rsidRDefault="00851214" w:rsidP="000D2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214" w:rsidRDefault="00851214" w:rsidP="000D2CC2">
      <w:pPr>
        <w:spacing w:after="0" w:line="240" w:lineRule="auto"/>
      </w:pPr>
      <w:r>
        <w:separator/>
      </w:r>
    </w:p>
  </w:footnote>
  <w:footnote w:type="continuationSeparator" w:id="0">
    <w:p w:rsidR="00851214" w:rsidRDefault="00851214" w:rsidP="000D2C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CC2" w:rsidRPr="000D2CC2" w:rsidRDefault="00E6188E" w:rsidP="000D2CC2">
    <w:pPr>
      <w:pStyle w:val="Header"/>
      <w:jc w:val="center"/>
      <w:rPr>
        <w:rFonts w:ascii="Verdana" w:hAnsi="Verdana"/>
        <w:b/>
        <w:color w:val="215868" w:themeColor="accent5" w:themeShade="80"/>
        <w:sz w:val="24"/>
        <w:szCs w:val="24"/>
      </w:rPr>
    </w:pPr>
    <w:r>
      <w:rPr>
        <w:rFonts w:ascii="Verdana" w:hAnsi="Verdana"/>
        <w:b/>
        <w:noProof/>
        <w:color w:val="4BACC6" w:themeColor="accent5"/>
        <w:sz w:val="24"/>
        <w:szCs w:val="24"/>
        <w:lang w:eastAsia="en-GB"/>
      </w:rPr>
      <w:drawing>
        <wp:anchor distT="0" distB="0" distL="114300" distR="114300" simplePos="0" relativeHeight="251660288" behindDoc="1" locked="0" layoutInCell="1" allowOverlap="1">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9010" cy="552450"/>
                  </a:xfrm>
                  <a:prstGeom prst="rect">
                    <a:avLst/>
                  </a:prstGeom>
                </pic:spPr>
              </pic:pic>
            </a:graphicData>
          </a:graphic>
        </wp:anchor>
      </w:drawing>
    </w:r>
    <w:r w:rsidR="000D2CC2">
      <w:rPr>
        <w:rFonts w:ascii="Verdana" w:hAnsi="Verdana"/>
        <w:b/>
        <w:noProof/>
        <w:color w:val="4BACC6" w:themeColor="accent5"/>
        <w:sz w:val="24"/>
        <w:szCs w:val="24"/>
        <w:lang w:eastAsia="en-GB"/>
      </w:rPr>
      <w:drawing>
        <wp:anchor distT="0" distB="0" distL="114300" distR="114300" simplePos="0" relativeHeight="251658240" behindDoc="1" locked="0" layoutInCell="1" allowOverlap="1">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9010" cy="552450"/>
                  </a:xfrm>
                  <a:prstGeom prst="rect">
                    <a:avLst/>
                  </a:prstGeom>
                </pic:spPr>
              </pic:pic>
            </a:graphicData>
          </a:graphic>
        </wp:anchor>
      </w:drawing>
    </w:r>
    <w:r w:rsidR="000D2CC2" w:rsidRPr="000D2CC2">
      <w:rPr>
        <w:rFonts w:ascii="Verdana" w:hAnsi="Verdana"/>
        <w:b/>
        <w:color w:val="215868" w:themeColor="accent5" w:themeShade="80"/>
        <w:sz w:val="24"/>
        <w:szCs w:val="24"/>
      </w:rPr>
      <w:t xml:space="preserve">PRIMARY </w:t>
    </w:r>
    <w:r w:rsidR="000D2CC2">
      <w:rPr>
        <w:rFonts w:ascii="Verdana" w:hAnsi="Verdana"/>
        <w:b/>
        <w:color w:val="215868" w:themeColor="accent5" w:themeShade="80"/>
        <w:sz w:val="24"/>
        <w:szCs w:val="24"/>
      </w:rPr>
      <w:t>PE &amp;</w:t>
    </w:r>
    <w:r w:rsidR="000D2CC2"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37B2F"/>
    <w:multiLevelType w:val="multilevel"/>
    <w:tmpl w:val="0A7465C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9B4BD3"/>
    <w:rsid w:val="00002FD1"/>
    <w:rsid w:val="00026D64"/>
    <w:rsid w:val="0005295E"/>
    <w:rsid w:val="00074DA2"/>
    <w:rsid w:val="000D2C43"/>
    <w:rsid w:val="000D2CC2"/>
    <w:rsid w:val="00111D68"/>
    <w:rsid w:val="00117ED8"/>
    <w:rsid w:val="00133D38"/>
    <w:rsid w:val="00163043"/>
    <w:rsid w:val="00173D12"/>
    <w:rsid w:val="00194FFA"/>
    <w:rsid w:val="001B55F9"/>
    <w:rsid w:val="001C31A3"/>
    <w:rsid w:val="001E7C40"/>
    <w:rsid w:val="002A4DD5"/>
    <w:rsid w:val="002F6A50"/>
    <w:rsid w:val="003244A7"/>
    <w:rsid w:val="003F68B1"/>
    <w:rsid w:val="004078B6"/>
    <w:rsid w:val="00446CB3"/>
    <w:rsid w:val="0046402D"/>
    <w:rsid w:val="00472A43"/>
    <w:rsid w:val="004D1A0F"/>
    <w:rsid w:val="00516E54"/>
    <w:rsid w:val="00531094"/>
    <w:rsid w:val="00534C55"/>
    <w:rsid w:val="005E5E3A"/>
    <w:rsid w:val="005F7C4B"/>
    <w:rsid w:val="00662F8D"/>
    <w:rsid w:val="007229CB"/>
    <w:rsid w:val="007478DD"/>
    <w:rsid w:val="007E5233"/>
    <w:rsid w:val="007F7D90"/>
    <w:rsid w:val="008110D4"/>
    <w:rsid w:val="00851214"/>
    <w:rsid w:val="008828B6"/>
    <w:rsid w:val="00894665"/>
    <w:rsid w:val="008B31FE"/>
    <w:rsid w:val="008D3950"/>
    <w:rsid w:val="009363CB"/>
    <w:rsid w:val="009364F1"/>
    <w:rsid w:val="009562A9"/>
    <w:rsid w:val="009615C5"/>
    <w:rsid w:val="009B4BD3"/>
    <w:rsid w:val="00A0487E"/>
    <w:rsid w:val="00A938C5"/>
    <w:rsid w:val="00AA545E"/>
    <w:rsid w:val="00AF2081"/>
    <w:rsid w:val="00B14C40"/>
    <w:rsid w:val="00BB06B1"/>
    <w:rsid w:val="00C72D98"/>
    <w:rsid w:val="00CE24FF"/>
    <w:rsid w:val="00D52106"/>
    <w:rsid w:val="00DB6302"/>
    <w:rsid w:val="00E5123B"/>
    <w:rsid w:val="00E6188E"/>
    <w:rsid w:val="00E82AF4"/>
    <w:rsid w:val="00E973E7"/>
    <w:rsid w:val="00EB1917"/>
    <w:rsid w:val="00F64A2B"/>
    <w:rsid w:val="00FE76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s>
</file>

<file path=word/webSettings.xml><?xml version="1.0" encoding="utf-8"?>
<w:webSettings xmlns:r="http://schemas.openxmlformats.org/officeDocument/2006/relationships" xmlns:w="http://schemas.openxmlformats.org/wordprocessingml/2006/main">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inspection-reports/our-expert-knowledge/physical-educatio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rnwallsportspartnership.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nwallsportspartnership.co.uk/pe-and-school-s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Mum and Dad</cp:lastModifiedBy>
  <cp:revision>2</cp:revision>
  <dcterms:created xsi:type="dcterms:W3CDTF">2016-03-16T17:41:00Z</dcterms:created>
  <dcterms:modified xsi:type="dcterms:W3CDTF">2016-03-16T17:41:00Z</dcterms:modified>
</cp:coreProperties>
</file>