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5553" w14:textId="3875E513" w:rsidR="00D52979" w:rsidRPr="004958C2" w:rsidRDefault="00D52979" w:rsidP="00F50D1A">
      <w:pPr>
        <w:jc w:val="center"/>
        <w:rPr>
          <w:rFonts w:ascii="Twinkl Cursive Looped" w:hAnsi="Twinkl Cursive Looped"/>
          <w:sz w:val="32"/>
          <w:szCs w:val="32"/>
          <w:u w:val="single"/>
        </w:rPr>
      </w:pPr>
      <w:r w:rsidRPr="004958C2">
        <w:rPr>
          <w:rFonts w:ascii="Twinkl Cursive Looped" w:hAnsi="Twinkl Cursive Looped"/>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A00705" w:rsidRPr="004958C2">
        <w:rPr>
          <w:rFonts w:ascii="Twinkl Cursive Looped" w:hAnsi="Twinkl Cursive Looped"/>
          <w:sz w:val="32"/>
          <w:szCs w:val="32"/>
          <w:u w:val="single"/>
        </w:rPr>
        <w:t>Puffin</w:t>
      </w:r>
      <w:r w:rsidRPr="004958C2">
        <w:rPr>
          <w:rFonts w:ascii="Twinkl Cursive Looped" w:hAnsi="Twinkl Cursive Looped"/>
          <w:sz w:val="32"/>
          <w:szCs w:val="32"/>
          <w:u w:val="single"/>
        </w:rPr>
        <w:t xml:space="preserve"> Class Home-School Communication Sheet</w:t>
      </w:r>
    </w:p>
    <w:p w14:paraId="0E0703B5" w14:textId="589F4E0A" w:rsidR="00D52979" w:rsidRDefault="004F6811" w:rsidP="009013F2">
      <w:pPr>
        <w:jc w:val="center"/>
        <w:rPr>
          <w:rFonts w:ascii="Twinkl Cursive Looped" w:hAnsi="Twinkl Cursive Looped"/>
          <w:sz w:val="32"/>
          <w:szCs w:val="32"/>
          <w:u w:val="single"/>
        </w:rPr>
      </w:pPr>
      <w:r w:rsidRPr="004958C2">
        <w:rPr>
          <w:rFonts w:ascii="Twinkl Cursive Looped" w:hAnsi="Twinkl Cursive Looped"/>
          <w:sz w:val="32"/>
          <w:szCs w:val="32"/>
          <w:u w:val="single"/>
        </w:rPr>
        <w:t xml:space="preserve">Week beginning </w:t>
      </w:r>
      <w:r w:rsidR="00A00705" w:rsidRPr="004958C2">
        <w:rPr>
          <w:rFonts w:ascii="Twinkl Cursive Looped" w:hAnsi="Twinkl Cursive Looped"/>
          <w:sz w:val="32"/>
          <w:szCs w:val="32"/>
          <w:u w:val="single"/>
        </w:rPr>
        <w:t>Monday 22</w:t>
      </w:r>
      <w:r w:rsidR="00A00705" w:rsidRPr="004958C2">
        <w:rPr>
          <w:rFonts w:ascii="Twinkl Cursive Looped" w:hAnsi="Twinkl Cursive Looped"/>
          <w:sz w:val="32"/>
          <w:szCs w:val="32"/>
          <w:u w:val="single"/>
          <w:vertAlign w:val="superscript"/>
        </w:rPr>
        <w:t>nd</w:t>
      </w:r>
      <w:r w:rsidR="00A00705" w:rsidRPr="004958C2">
        <w:rPr>
          <w:rFonts w:ascii="Twinkl Cursive Looped" w:hAnsi="Twinkl Cursive Looped"/>
          <w:sz w:val="32"/>
          <w:szCs w:val="32"/>
          <w:u w:val="single"/>
        </w:rPr>
        <w:t xml:space="preserve"> March </w:t>
      </w:r>
      <w:r w:rsidR="004958C2" w:rsidRPr="004958C2">
        <w:rPr>
          <w:rFonts w:ascii="Twinkl Cursive Looped" w:hAnsi="Twinkl Cursive Looped"/>
          <w:sz w:val="32"/>
          <w:szCs w:val="32"/>
          <w:u w:val="single"/>
        </w:rPr>
        <w:t>2021.</w:t>
      </w:r>
    </w:p>
    <w:p w14:paraId="7281BE88" w14:textId="5658CD0D" w:rsidR="009B013E" w:rsidRPr="004958C2" w:rsidRDefault="009B013E" w:rsidP="009013F2">
      <w:pPr>
        <w:jc w:val="center"/>
        <w:rPr>
          <w:rFonts w:ascii="Twinkl Cursive Looped" w:hAnsi="Twinkl Cursive Looped"/>
          <w:sz w:val="32"/>
          <w:szCs w:val="32"/>
          <w:u w:val="single"/>
        </w:rPr>
      </w:pPr>
      <w:r>
        <w:rPr>
          <w:rFonts w:ascii="Twinkl Cursive Looped" w:hAnsi="Twinkl Cursive Looped"/>
          <w:sz w:val="32"/>
          <w:szCs w:val="32"/>
          <w:u w:val="single"/>
        </w:rPr>
        <w:t>School Dinner Week 3</w:t>
      </w:r>
    </w:p>
    <w:p w14:paraId="3E25E835" w14:textId="37E7F3FD" w:rsidR="00111BFA" w:rsidRDefault="00111BFA"/>
    <w:p w14:paraId="58880487" w14:textId="77777777" w:rsidR="00154983" w:rsidRDefault="00154983"/>
    <w:tbl>
      <w:tblPr>
        <w:tblStyle w:val="TableGrid"/>
        <w:tblW w:w="0" w:type="auto"/>
        <w:tblLook w:val="04A0" w:firstRow="1" w:lastRow="0" w:firstColumn="1" w:lastColumn="0" w:noHBand="0" w:noVBand="1"/>
      </w:tblPr>
      <w:tblGrid>
        <w:gridCol w:w="1394"/>
        <w:gridCol w:w="3846"/>
        <w:gridCol w:w="10148"/>
      </w:tblGrid>
      <w:tr w:rsidR="00D52979" w14:paraId="005C2252" w14:textId="77777777" w:rsidTr="004619BF">
        <w:tc>
          <w:tcPr>
            <w:tcW w:w="5240" w:type="dxa"/>
            <w:gridSpan w:val="2"/>
            <w:shd w:val="clear" w:color="auto" w:fill="E7E6E6" w:themeFill="background2"/>
          </w:tcPr>
          <w:p w14:paraId="4F4A0E99" w14:textId="77777777" w:rsidR="00D52979" w:rsidRPr="004958C2" w:rsidRDefault="00D52979">
            <w:pPr>
              <w:rPr>
                <w:rFonts w:ascii="Twinkl Cursive Looped" w:hAnsi="Twinkl Cursive Looped"/>
                <w:sz w:val="44"/>
                <w:szCs w:val="44"/>
              </w:rPr>
            </w:pPr>
            <w:r w:rsidRPr="004958C2">
              <w:rPr>
                <w:rFonts w:ascii="Twinkl Cursive Looped" w:hAnsi="Twinkl Cursive Looped"/>
                <w:sz w:val="44"/>
                <w:szCs w:val="44"/>
              </w:rPr>
              <w:t>This week’s diary</w:t>
            </w:r>
          </w:p>
        </w:tc>
        <w:tc>
          <w:tcPr>
            <w:tcW w:w="10148" w:type="dxa"/>
            <w:vMerge w:val="restart"/>
          </w:tcPr>
          <w:p w14:paraId="462F82AA" w14:textId="632CA5F3" w:rsidR="00DE4C29" w:rsidRPr="004958C2" w:rsidRDefault="001F71F6"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 xml:space="preserve">The children have settled well back into school and are all working extremely </w:t>
            </w:r>
            <w:r w:rsidR="00CF2397" w:rsidRPr="004958C2">
              <w:rPr>
                <w:rFonts w:ascii="Twinkl Cursive Looped" w:hAnsi="Twinkl Cursive Looped"/>
                <w:color w:val="000000" w:themeColor="text1"/>
                <w:sz w:val="20"/>
                <w:szCs w:val="20"/>
              </w:rPr>
              <w:t>hard,</w:t>
            </w:r>
            <w:r w:rsidR="009B013E">
              <w:rPr>
                <w:rFonts w:ascii="Twinkl Cursive Looped" w:hAnsi="Twinkl Cursive Looped"/>
                <w:color w:val="000000" w:themeColor="text1"/>
                <w:sz w:val="20"/>
                <w:szCs w:val="20"/>
              </w:rPr>
              <w:t xml:space="preserve"> and I am proud of them</w:t>
            </w:r>
            <w:r w:rsidR="00CF2397">
              <w:rPr>
                <w:rFonts w:ascii="Twinkl Cursive Looped" w:hAnsi="Twinkl Cursive Looped"/>
                <w:color w:val="000000" w:themeColor="text1"/>
                <w:sz w:val="20"/>
                <w:szCs w:val="20"/>
              </w:rPr>
              <w:t xml:space="preserve"> all.</w:t>
            </w:r>
          </w:p>
          <w:p w14:paraId="4DB0BA3A" w14:textId="77777777" w:rsidR="001F71F6" w:rsidRPr="004958C2" w:rsidRDefault="001F71F6" w:rsidP="00AD29A2">
            <w:pPr>
              <w:rPr>
                <w:rFonts w:ascii="Twinkl Cursive Looped" w:hAnsi="Twinkl Cursive Looped"/>
                <w:color w:val="000000" w:themeColor="text1"/>
                <w:sz w:val="20"/>
                <w:szCs w:val="20"/>
              </w:rPr>
            </w:pPr>
          </w:p>
          <w:p w14:paraId="3E593694" w14:textId="3BB5E41D" w:rsidR="00DE4C29" w:rsidRDefault="00DE4C29"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 xml:space="preserve">In English this week, we </w:t>
            </w:r>
            <w:r w:rsidR="001F71F6" w:rsidRPr="004958C2">
              <w:rPr>
                <w:rFonts w:ascii="Twinkl Cursive Looped" w:hAnsi="Twinkl Cursive Looped"/>
                <w:color w:val="000000" w:themeColor="text1"/>
                <w:sz w:val="20"/>
                <w:szCs w:val="20"/>
              </w:rPr>
              <w:t xml:space="preserve">have been reading the story “Can You Catch a Mermaid?” written by Jane Ray. Year 3 and 4 have enjoyed creating their own stories based on this adventure. </w:t>
            </w:r>
          </w:p>
          <w:p w14:paraId="4BFD0CE4" w14:textId="5075689E" w:rsidR="00886AF1" w:rsidRPr="004958C2" w:rsidRDefault="00886AF1"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 xml:space="preserve">Year 2 have been looking at sentence openers and the importance of questions in a piece of writing. </w:t>
            </w:r>
          </w:p>
          <w:p w14:paraId="4391EB56" w14:textId="77777777" w:rsidR="00324EAB" w:rsidRPr="004958C2" w:rsidRDefault="00324EAB" w:rsidP="00AD29A2">
            <w:pPr>
              <w:rPr>
                <w:rFonts w:ascii="Twinkl Cursive Looped" w:hAnsi="Twinkl Cursive Looped"/>
                <w:color w:val="000000" w:themeColor="text1"/>
                <w:sz w:val="20"/>
                <w:szCs w:val="20"/>
              </w:rPr>
            </w:pPr>
          </w:p>
          <w:p w14:paraId="0F6F0E7E" w14:textId="17D5E38F" w:rsidR="004958C2" w:rsidRDefault="00324EAB"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 xml:space="preserve">In maths, </w:t>
            </w:r>
            <w:r w:rsidR="00886AF1">
              <w:rPr>
                <w:rFonts w:ascii="Twinkl Cursive Looped" w:hAnsi="Twinkl Cursive Looped"/>
                <w:color w:val="000000" w:themeColor="text1"/>
                <w:sz w:val="20"/>
                <w:szCs w:val="20"/>
              </w:rPr>
              <w:t>year 3 and 4</w:t>
            </w:r>
            <w:r w:rsidRPr="004958C2">
              <w:rPr>
                <w:rFonts w:ascii="Twinkl Cursive Looped" w:hAnsi="Twinkl Cursive Looped"/>
                <w:color w:val="000000" w:themeColor="text1"/>
                <w:sz w:val="20"/>
                <w:szCs w:val="20"/>
              </w:rPr>
              <w:t xml:space="preserve"> </w:t>
            </w:r>
            <w:r w:rsidR="001F71F6" w:rsidRPr="004958C2">
              <w:rPr>
                <w:rFonts w:ascii="Twinkl Cursive Looped" w:hAnsi="Twinkl Cursive Looped"/>
                <w:color w:val="000000" w:themeColor="text1"/>
                <w:sz w:val="20"/>
                <w:szCs w:val="20"/>
              </w:rPr>
              <w:t>have been learning about decimals and being able to place tenths and hundredths on a place value grid.</w:t>
            </w:r>
            <w:r w:rsidR="00886AF1">
              <w:rPr>
                <w:rFonts w:ascii="Twinkl Cursive Looped" w:hAnsi="Twinkl Cursive Looped"/>
                <w:color w:val="000000" w:themeColor="text1"/>
                <w:sz w:val="20"/>
                <w:szCs w:val="20"/>
              </w:rPr>
              <w:t xml:space="preserve"> Year 2 have been learning about fractions. </w:t>
            </w:r>
          </w:p>
          <w:p w14:paraId="0387A5C4" w14:textId="77777777" w:rsidR="00886AF1" w:rsidRPr="004958C2" w:rsidRDefault="00886AF1" w:rsidP="00AD29A2">
            <w:pPr>
              <w:rPr>
                <w:rFonts w:ascii="Twinkl Cursive Looped" w:hAnsi="Twinkl Cursive Looped"/>
                <w:color w:val="000000" w:themeColor="text1"/>
                <w:sz w:val="20"/>
                <w:szCs w:val="20"/>
              </w:rPr>
            </w:pPr>
          </w:p>
          <w:p w14:paraId="0DA6798E" w14:textId="0448E2B9" w:rsidR="00CF2B87" w:rsidRDefault="00CF2B87"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In Science, we have been learning about pollination and how insects have an important role to play. Next week we will be planting seeds to make our outside area even more attractive.</w:t>
            </w:r>
          </w:p>
          <w:p w14:paraId="7B2E8328" w14:textId="77777777" w:rsidR="004958C2" w:rsidRPr="004958C2" w:rsidRDefault="004958C2" w:rsidP="00AD29A2">
            <w:pPr>
              <w:rPr>
                <w:rFonts w:ascii="Twinkl Cursive Looped" w:hAnsi="Twinkl Cursive Looped"/>
                <w:color w:val="000000" w:themeColor="text1"/>
                <w:sz w:val="20"/>
                <w:szCs w:val="20"/>
              </w:rPr>
            </w:pPr>
          </w:p>
          <w:p w14:paraId="49E28B91" w14:textId="6EB6018A" w:rsidR="004958C2" w:rsidRPr="004958C2" w:rsidRDefault="00CF2B87" w:rsidP="004958C2">
            <w:pPr>
              <w:rPr>
                <w:rFonts w:ascii="Twinkl Cursive Looped" w:hAnsi="Twinkl Cursive Looped"/>
                <w:sz w:val="20"/>
                <w:szCs w:val="20"/>
              </w:rPr>
            </w:pPr>
            <w:r w:rsidRPr="004958C2">
              <w:rPr>
                <w:rFonts w:ascii="Twinkl Cursive Looped" w:hAnsi="Twinkl Cursive Looped"/>
                <w:color w:val="000000" w:themeColor="text1"/>
                <w:sz w:val="20"/>
                <w:szCs w:val="20"/>
              </w:rPr>
              <w:t xml:space="preserve">In topic, </w:t>
            </w:r>
            <w:r w:rsidR="004958C2" w:rsidRPr="004958C2">
              <w:rPr>
                <w:rFonts w:ascii="Twinkl Cursive Looped" w:hAnsi="Twinkl Cursive Looped"/>
                <w:sz w:val="20"/>
                <w:szCs w:val="20"/>
              </w:rPr>
              <w:t xml:space="preserve">we have been learning about fishing in Cornwall and how fishing is one of the most dangerous jobs in the UK! We looked at how life jackets are extremely important when venturing on to the sea. </w:t>
            </w:r>
            <w:r w:rsidR="004958C2">
              <w:rPr>
                <w:rFonts w:ascii="Twinkl Cursive Looped" w:hAnsi="Twinkl Cursive Looped"/>
                <w:sz w:val="20"/>
                <w:szCs w:val="20"/>
              </w:rPr>
              <w:t>We looked at a</w:t>
            </w:r>
          </w:p>
          <w:p w14:paraId="13111803" w14:textId="6823A244" w:rsidR="004958C2" w:rsidRPr="004958C2" w:rsidRDefault="004958C2" w:rsidP="004958C2">
            <w:pPr>
              <w:rPr>
                <w:rFonts w:ascii="Twinkl Cursive Looped" w:hAnsi="Twinkl Cursive Looped"/>
                <w:sz w:val="20"/>
                <w:szCs w:val="20"/>
              </w:rPr>
            </w:pPr>
            <w:r w:rsidRPr="004958C2">
              <w:rPr>
                <w:rFonts w:ascii="Twinkl Cursive Looped" w:hAnsi="Twinkl Cursive Looped"/>
                <w:sz w:val="20"/>
                <w:szCs w:val="20"/>
              </w:rPr>
              <w:t xml:space="preserve">life jacket and </w:t>
            </w:r>
            <w:r>
              <w:rPr>
                <w:rFonts w:ascii="Twinkl Cursive Looped" w:hAnsi="Twinkl Cursive Looped"/>
                <w:sz w:val="20"/>
                <w:szCs w:val="20"/>
              </w:rPr>
              <w:t>discussed how</w:t>
            </w:r>
            <w:r w:rsidRPr="004958C2">
              <w:rPr>
                <w:rFonts w:ascii="Twinkl Cursive Looped" w:hAnsi="Twinkl Cursive Looped"/>
                <w:sz w:val="20"/>
                <w:szCs w:val="20"/>
              </w:rPr>
              <w:t xml:space="preserve"> comfortable and easy </w:t>
            </w:r>
            <w:r>
              <w:rPr>
                <w:rFonts w:ascii="Twinkl Cursive Looped" w:hAnsi="Twinkl Cursive Looped"/>
                <w:sz w:val="20"/>
                <w:szCs w:val="20"/>
              </w:rPr>
              <w:t xml:space="preserve">it is to </w:t>
            </w:r>
            <w:r w:rsidRPr="004958C2">
              <w:rPr>
                <w:rFonts w:ascii="Twinkl Cursive Looped" w:hAnsi="Twinkl Cursive Looped"/>
                <w:sz w:val="20"/>
                <w:szCs w:val="20"/>
              </w:rPr>
              <w:t>wear when it is not inflated</w:t>
            </w:r>
            <w:r w:rsidR="008D3779">
              <w:rPr>
                <w:rFonts w:ascii="Twinkl Cursive Looped" w:hAnsi="Twinkl Cursive Looped"/>
                <w:sz w:val="20"/>
                <w:szCs w:val="20"/>
              </w:rPr>
              <w:t>.</w:t>
            </w:r>
            <w:r w:rsidRPr="004958C2">
              <w:rPr>
                <w:rFonts w:ascii="Twinkl Cursive Looped" w:hAnsi="Twinkl Cursive Looped"/>
                <w:sz w:val="20"/>
                <w:szCs w:val="20"/>
              </w:rPr>
              <w:t xml:space="preserve"> If a </w:t>
            </w:r>
            <w:r w:rsidR="008D3779">
              <w:rPr>
                <w:rFonts w:ascii="Twinkl Cursive Looped" w:hAnsi="Twinkl Cursive Looped"/>
                <w:sz w:val="20"/>
                <w:szCs w:val="20"/>
              </w:rPr>
              <w:t>person</w:t>
            </w:r>
            <w:r w:rsidRPr="004958C2">
              <w:rPr>
                <w:rFonts w:ascii="Twinkl Cursive Looped" w:hAnsi="Twinkl Cursive Looped"/>
                <w:sz w:val="20"/>
                <w:szCs w:val="20"/>
              </w:rPr>
              <w:t xml:space="preserve"> falls into the water, it automatically inflates. It also has a whistle for gaining attention, a light to be seen in the dark and a personal locator beacon. When the beacon is turned on, it immediately tells the coastguard that a </w:t>
            </w:r>
            <w:r w:rsidR="008D3779">
              <w:rPr>
                <w:rFonts w:ascii="Twinkl Cursive Looped" w:hAnsi="Twinkl Cursive Looped"/>
                <w:sz w:val="20"/>
                <w:szCs w:val="20"/>
              </w:rPr>
              <w:t xml:space="preserve">person </w:t>
            </w:r>
            <w:r w:rsidRPr="004958C2">
              <w:rPr>
                <w:rFonts w:ascii="Twinkl Cursive Looped" w:hAnsi="Twinkl Cursive Looped"/>
                <w:sz w:val="20"/>
                <w:szCs w:val="20"/>
              </w:rPr>
              <w:t xml:space="preserve">is in distress and where abouts in the sea they are. A </w:t>
            </w:r>
            <w:r w:rsidR="008D3779">
              <w:rPr>
                <w:rFonts w:ascii="Twinkl Cursive Looped" w:hAnsi="Twinkl Cursive Looped"/>
                <w:sz w:val="20"/>
                <w:szCs w:val="20"/>
              </w:rPr>
              <w:t>person</w:t>
            </w:r>
            <w:r w:rsidRPr="004958C2">
              <w:rPr>
                <w:rFonts w:ascii="Twinkl Cursive Looped" w:hAnsi="Twinkl Cursive Looped"/>
                <w:sz w:val="20"/>
                <w:szCs w:val="20"/>
              </w:rPr>
              <w:t xml:space="preserve"> can then be rescued by a helicopter or lifeboat usually within the hour. </w:t>
            </w:r>
          </w:p>
          <w:p w14:paraId="11D2F8DE" w14:textId="71FFF847" w:rsidR="004958C2" w:rsidRDefault="004958C2" w:rsidP="004958C2">
            <w:pPr>
              <w:rPr>
                <w:rFonts w:ascii="Twinkl Cursive Looped" w:hAnsi="Twinkl Cursive Looped"/>
                <w:sz w:val="20"/>
                <w:szCs w:val="20"/>
              </w:rPr>
            </w:pPr>
            <w:r w:rsidRPr="004958C2">
              <w:rPr>
                <w:rFonts w:ascii="Twinkl Cursive Looped" w:hAnsi="Twinkl Cursive Looped"/>
                <w:sz w:val="20"/>
                <w:szCs w:val="20"/>
              </w:rPr>
              <w:t xml:space="preserve">The life jacket will keep a person afloat for over 24 hours. </w:t>
            </w:r>
          </w:p>
          <w:p w14:paraId="03E4BE19" w14:textId="795D73C2" w:rsidR="00EC48D2" w:rsidRDefault="00EC48D2" w:rsidP="004958C2">
            <w:pPr>
              <w:rPr>
                <w:rFonts w:ascii="Twinkl Cursive Looped" w:hAnsi="Twinkl Cursive Looped"/>
                <w:sz w:val="20"/>
                <w:szCs w:val="20"/>
              </w:rPr>
            </w:pPr>
          </w:p>
          <w:p w14:paraId="112EDFE7" w14:textId="6B1D73EE" w:rsidR="00EC48D2" w:rsidRPr="004958C2" w:rsidRDefault="00EC48D2" w:rsidP="004958C2">
            <w:pPr>
              <w:rPr>
                <w:rFonts w:ascii="Twinkl Cursive Looped" w:hAnsi="Twinkl Cursive Looped"/>
                <w:sz w:val="20"/>
                <w:szCs w:val="20"/>
              </w:rPr>
            </w:pPr>
            <w:r>
              <w:rPr>
                <w:rFonts w:ascii="Twinkl Cursive Looped" w:hAnsi="Twinkl Cursive Looped"/>
                <w:sz w:val="20"/>
                <w:szCs w:val="20"/>
              </w:rPr>
              <w:t xml:space="preserve">This week we took part in Songfest 2021, the children loved singing a variety of songs with a live orchestra. </w:t>
            </w:r>
          </w:p>
          <w:p w14:paraId="236F3755" w14:textId="65A224F4" w:rsidR="00CF2B87" w:rsidRPr="004958C2" w:rsidRDefault="00CF2B87" w:rsidP="00AD29A2">
            <w:pPr>
              <w:rPr>
                <w:rFonts w:ascii="Twinkl Cursive Looped" w:hAnsi="Twinkl Cursive Looped"/>
                <w:color w:val="000000" w:themeColor="text1"/>
                <w:sz w:val="20"/>
                <w:szCs w:val="20"/>
              </w:rPr>
            </w:pPr>
          </w:p>
          <w:p w14:paraId="215BEB92" w14:textId="36779F9A" w:rsidR="00324EAB" w:rsidRPr="004958C2" w:rsidRDefault="00324EAB"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 xml:space="preserve">Please </w:t>
            </w:r>
            <w:r w:rsidR="001F71F6" w:rsidRPr="004958C2">
              <w:rPr>
                <w:rFonts w:ascii="Twinkl Cursive Looped" w:hAnsi="Twinkl Cursive Looped"/>
                <w:color w:val="000000" w:themeColor="text1"/>
                <w:sz w:val="20"/>
                <w:szCs w:val="20"/>
              </w:rPr>
              <w:t xml:space="preserve">can you </w:t>
            </w:r>
            <w:r w:rsidRPr="004958C2">
              <w:rPr>
                <w:rFonts w:ascii="Twinkl Cursive Looped" w:hAnsi="Twinkl Cursive Looped"/>
                <w:color w:val="000000" w:themeColor="text1"/>
                <w:sz w:val="20"/>
                <w:szCs w:val="20"/>
              </w:rPr>
              <w:t xml:space="preserve">make sure children have a full, named PE kit in school.  </w:t>
            </w:r>
            <w:r w:rsidR="001F71F6" w:rsidRPr="004958C2">
              <w:rPr>
                <w:rFonts w:ascii="Twinkl Cursive Looped" w:hAnsi="Twinkl Cursive Looped"/>
                <w:color w:val="000000" w:themeColor="text1"/>
                <w:sz w:val="20"/>
                <w:szCs w:val="20"/>
              </w:rPr>
              <w:t xml:space="preserve">(Wednesday and </w:t>
            </w:r>
            <w:r w:rsidR="00A00705" w:rsidRPr="004958C2">
              <w:rPr>
                <w:rFonts w:ascii="Twinkl Cursive Looped" w:hAnsi="Twinkl Cursive Looped"/>
                <w:color w:val="000000" w:themeColor="text1"/>
                <w:sz w:val="20"/>
                <w:szCs w:val="20"/>
              </w:rPr>
              <w:t>Thursday)</w:t>
            </w:r>
          </w:p>
          <w:p w14:paraId="7DA8C5B9" w14:textId="77777777" w:rsidR="00324EAB" w:rsidRPr="004958C2" w:rsidRDefault="00324EAB" w:rsidP="00AD29A2">
            <w:pPr>
              <w:rPr>
                <w:rFonts w:ascii="Twinkl Cursive Looped" w:hAnsi="Twinkl Cursive Looped"/>
                <w:color w:val="000000" w:themeColor="text1"/>
                <w:sz w:val="20"/>
                <w:szCs w:val="20"/>
              </w:rPr>
            </w:pPr>
          </w:p>
          <w:p w14:paraId="24EEB1DF" w14:textId="26329F67" w:rsidR="00324EAB" w:rsidRPr="004958C2" w:rsidRDefault="00324EAB" w:rsidP="00AD29A2">
            <w:pPr>
              <w:rPr>
                <w:rFonts w:ascii="Twinkl Cursive Looped" w:hAnsi="Twinkl Cursive Looped"/>
                <w:color w:val="000000" w:themeColor="text1"/>
                <w:sz w:val="20"/>
                <w:szCs w:val="20"/>
              </w:rPr>
            </w:pPr>
            <w:r w:rsidRPr="004958C2">
              <w:rPr>
                <w:rFonts w:ascii="Twinkl Cursive Looped" w:hAnsi="Twinkl Cursive Looped"/>
                <w:color w:val="000000" w:themeColor="text1"/>
                <w:sz w:val="20"/>
                <w:szCs w:val="20"/>
              </w:rPr>
              <w:t>Homework has been set on mathletics.com and spag.com and logins for these sites are in the children’s reading records.</w:t>
            </w:r>
          </w:p>
          <w:p w14:paraId="7F19FEB1" w14:textId="187B1972" w:rsidR="00A00705" w:rsidRDefault="00CF2397" w:rsidP="00AD29A2">
            <w:pPr>
              <w:rPr>
                <w:rFonts w:ascii="Twinkl Cursive Looped" w:hAnsi="Twinkl Cursive Looped"/>
                <w:color w:val="000000" w:themeColor="text1"/>
                <w:sz w:val="20"/>
                <w:szCs w:val="20"/>
              </w:rPr>
            </w:pPr>
            <w:r>
              <w:rPr>
                <w:rFonts w:ascii="Twinkl Cursive Looped" w:hAnsi="Twinkl Cursive Looped"/>
                <w:color w:val="000000" w:themeColor="text1"/>
                <w:sz w:val="20"/>
                <w:szCs w:val="20"/>
              </w:rPr>
              <w:t xml:space="preserve">Spellings will be sent home on Monday to learn for a spelling test on Friday. </w:t>
            </w:r>
          </w:p>
          <w:p w14:paraId="458BF2A5" w14:textId="24E881AE" w:rsidR="00AB6396" w:rsidRDefault="00AB6396" w:rsidP="00AD29A2">
            <w:pPr>
              <w:rPr>
                <w:rFonts w:ascii="Twinkl Cursive Looped" w:hAnsi="Twinkl Cursive Looped"/>
                <w:color w:val="000000" w:themeColor="text1"/>
                <w:sz w:val="20"/>
                <w:szCs w:val="20"/>
              </w:rPr>
            </w:pPr>
          </w:p>
          <w:p w14:paraId="06C3AC9B" w14:textId="77777777" w:rsidR="00AB6396" w:rsidRDefault="00AB6396" w:rsidP="00AD29A2">
            <w:pPr>
              <w:rPr>
                <w:rFonts w:ascii="Twinkl Cursive Looped" w:hAnsi="Twinkl Cursive Looped"/>
                <w:color w:val="000000" w:themeColor="text1"/>
                <w:sz w:val="20"/>
                <w:szCs w:val="20"/>
              </w:rPr>
            </w:pPr>
          </w:p>
          <w:p w14:paraId="1608DF16" w14:textId="18C89E94" w:rsidR="00AB6396" w:rsidRPr="00AB6396" w:rsidRDefault="00AB6396" w:rsidP="00AB6396">
            <w:pPr>
              <w:shd w:val="clear" w:color="auto" w:fill="FFFFFF"/>
              <w:spacing w:line="240" w:lineRule="auto"/>
              <w:textAlignment w:val="baseline"/>
              <w:rPr>
                <w:rFonts w:ascii="Segoe UI Historic" w:eastAsia="Times New Roman" w:hAnsi="Segoe UI Historic" w:cs="Segoe UI Historic"/>
                <w:b/>
                <w:bCs/>
                <w:color w:val="050505"/>
                <w:u w:val="single"/>
                <w:lang w:eastAsia="en-GB"/>
              </w:rPr>
            </w:pPr>
            <w:r w:rsidRPr="00AB6396">
              <w:rPr>
                <w:rFonts w:ascii="Segoe UI Historic" w:eastAsia="Times New Roman" w:hAnsi="Segoe UI Historic" w:cs="Segoe UI Historic"/>
                <w:b/>
                <w:bCs/>
                <w:color w:val="050505"/>
                <w:u w:val="single"/>
                <w:bdr w:val="none" w:sz="0" w:space="0" w:color="auto" w:frame="1"/>
                <w:lang w:eastAsia="en-GB"/>
              </w:rPr>
              <w:t>PSA Easter competition</w:t>
            </w:r>
            <w:r w:rsidR="00301EDF">
              <w:rPr>
                <w:rFonts w:ascii="Segoe UI Historic" w:eastAsia="Times New Roman" w:hAnsi="Segoe UI Historic" w:cs="Segoe UI Historic"/>
                <w:b/>
                <w:bCs/>
                <w:color w:val="050505"/>
                <w:u w:val="single"/>
                <w:bdr w:val="none" w:sz="0" w:space="0" w:color="auto" w:frame="1"/>
                <w:lang w:eastAsia="en-GB"/>
              </w:rPr>
              <w:t xml:space="preserve"> - A message from the PSA</w:t>
            </w:r>
          </w:p>
          <w:p w14:paraId="6D6308C2" w14:textId="587F8DA9" w:rsidR="00AB6396" w:rsidRPr="00AB6396" w:rsidRDefault="00AB6396" w:rsidP="00AB6396">
            <w:pPr>
              <w:shd w:val="clear" w:color="auto" w:fill="FFFFFF"/>
              <w:spacing w:line="240" w:lineRule="auto"/>
              <w:textAlignment w:val="baseline"/>
              <w:rPr>
                <w:rFonts w:ascii="Segoe UI Historic" w:eastAsia="Times New Roman" w:hAnsi="Segoe UI Historic" w:cs="Segoe UI Historic"/>
                <w:color w:val="050505"/>
                <w:lang w:eastAsia="en-GB"/>
              </w:rPr>
            </w:pPr>
            <w:r w:rsidRPr="00AB6396">
              <w:rPr>
                <w:rFonts w:ascii="Segoe UI Historic" w:eastAsia="Times New Roman" w:hAnsi="Segoe UI Historic" w:cs="Segoe UI Historic"/>
                <w:color w:val="050505"/>
                <w:lang w:eastAsia="en-GB"/>
              </w:rPr>
              <w:t>We would like to invite all children to make something from an egg box. The more inventive the better! There are no restrictions other than it must start with an egg box. The creations should be photographed (pick their best side!) and entries sent to Pensilvapsa@yahoo.com by Friday 26th March. Please include child’s name and age in the email. The competition is free to enter, one entry per child. Good luck!</w:t>
            </w:r>
          </w:p>
          <w:p w14:paraId="0B53FC68" w14:textId="77777777" w:rsidR="00AB6396" w:rsidRPr="00AB6396" w:rsidRDefault="00AB6396" w:rsidP="00AB6396">
            <w:pPr>
              <w:shd w:val="clear" w:color="auto" w:fill="FFFFFF"/>
              <w:spacing w:line="240" w:lineRule="auto"/>
              <w:textAlignment w:val="baseline"/>
              <w:rPr>
                <w:rFonts w:ascii="Segoe UI Historic" w:eastAsia="Times New Roman" w:hAnsi="Segoe UI Historic" w:cs="Segoe UI Historic"/>
                <w:color w:val="050505"/>
                <w:lang w:eastAsia="en-GB"/>
              </w:rPr>
            </w:pPr>
            <w:r w:rsidRPr="00AB6396">
              <w:rPr>
                <w:rFonts w:ascii="Segoe UI Historic" w:eastAsia="Times New Roman" w:hAnsi="Segoe UI Historic" w:cs="Segoe UI Historic"/>
                <w:color w:val="050505"/>
                <w:lang w:eastAsia="en-GB"/>
              </w:rPr>
              <w:t>Easter raffle</w:t>
            </w:r>
          </w:p>
          <w:p w14:paraId="3006D40F" w14:textId="77777777" w:rsidR="00AB6396" w:rsidRPr="00AB6396" w:rsidRDefault="00AB6396" w:rsidP="00AB6396">
            <w:pPr>
              <w:shd w:val="clear" w:color="auto" w:fill="FFFFFF"/>
              <w:spacing w:line="240" w:lineRule="auto"/>
              <w:textAlignment w:val="baseline"/>
              <w:rPr>
                <w:rFonts w:ascii="Segoe UI Historic" w:eastAsia="Times New Roman" w:hAnsi="Segoe UI Historic" w:cs="Segoe UI Historic"/>
                <w:color w:val="050505"/>
                <w:lang w:eastAsia="en-GB"/>
              </w:rPr>
            </w:pPr>
            <w:r w:rsidRPr="00AB6396">
              <w:rPr>
                <w:rFonts w:ascii="Segoe UI Historic" w:eastAsia="Times New Roman" w:hAnsi="Segoe UI Historic" w:cs="Segoe UI Historic"/>
                <w:color w:val="050505"/>
                <w:lang w:eastAsia="en-GB"/>
              </w:rPr>
              <w:t>We would also like to offer the children the Easter egg raffle that is normally held each year. Raffle tickets will be available for the children to buy in school at 20p. Raffle tickets will be available to purchase from tomorrow.</w:t>
            </w:r>
          </w:p>
          <w:p w14:paraId="1FD6CD9F" w14:textId="7ABED440" w:rsidR="00981061" w:rsidRPr="00AB6396" w:rsidRDefault="00AB6396" w:rsidP="00AB6396">
            <w:pPr>
              <w:shd w:val="clear" w:color="auto" w:fill="FFFFFF"/>
              <w:spacing w:line="240" w:lineRule="auto"/>
              <w:textAlignment w:val="baseline"/>
              <w:rPr>
                <w:rFonts w:ascii="Segoe UI Historic" w:eastAsia="Times New Roman" w:hAnsi="Segoe UI Historic" w:cs="Segoe UI Historic"/>
                <w:color w:val="050505"/>
                <w:lang w:eastAsia="en-GB"/>
              </w:rPr>
            </w:pPr>
            <w:r w:rsidRPr="00AB6396">
              <w:rPr>
                <w:rFonts w:ascii="Segoe UI Historic" w:eastAsia="Times New Roman" w:hAnsi="Segoe UI Historic" w:cs="Segoe UI Historic"/>
                <w:color w:val="050505"/>
                <w:bdr w:val="none" w:sz="0" w:space="0" w:color="auto" w:frame="1"/>
                <w:lang w:eastAsia="en-GB"/>
              </w:rPr>
              <w:t>If anybody can donate chocolates and Easter eggs as raffle prizes, that would be brilliant. Please can any donations come into school with your children where they will then be sent to the school office.</w:t>
            </w:r>
          </w:p>
          <w:p w14:paraId="7523FADF" w14:textId="0D97ADC1" w:rsidR="00981061" w:rsidRPr="00154983" w:rsidRDefault="00981061" w:rsidP="00AD29A2">
            <w:pPr>
              <w:rPr>
                <w:rFonts w:ascii="Comic Sans MS" w:hAnsi="Comic Sans MS"/>
                <w:color w:val="000000" w:themeColor="text1"/>
                <w:sz w:val="20"/>
                <w:szCs w:val="20"/>
              </w:rPr>
            </w:pPr>
          </w:p>
        </w:tc>
      </w:tr>
      <w:tr w:rsidR="00D52979" w14:paraId="293D4B4D" w14:textId="77777777" w:rsidTr="004619BF">
        <w:trPr>
          <w:trHeight w:val="1282"/>
        </w:trPr>
        <w:tc>
          <w:tcPr>
            <w:tcW w:w="1394" w:type="dxa"/>
          </w:tcPr>
          <w:p w14:paraId="699D4714" w14:textId="77777777" w:rsidR="00D52979" w:rsidRPr="004958C2" w:rsidRDefault="00D52979" w:rsidP="00D52979">
            <w:pPr>
              <w:rPr>
                <w:rFonts w:ascii="Twinkl Cursive Looped" w:hAnsi="Twinkl Cursive Looped"/>
              </w:rPr>
            </w:pPr>
            <w:r w:rsidRPr="004958C2">
              <w:rPr>
                <w:rFonts w:ascii="Twinkl Cursive Looped" w:hAnsi="Twinkl Cursive Looped"/>
              </w:rPr>
              <w:t>Monday</w:t>
            </w:r>
          </w:p>
        </w:tc>
        <w:tc>
          <w:tcPr>
            <w:tcW w:w="3846" w:type="dxa"/>
          </w:tcPr>
          <w:p w14:paraId="61896091" w14:textId="463F96A6" w:rsidR="00D52979" w:rsidRPr="004958C2" w:rsidRDefault="001F71F6" w:rsidP="002B2BB6">
            <w:pPr>
              <w:rPr>
                <w:rFonts w:ascii="Twinkl Cursive Looped" w:hAnsi="Twinkl Cursive Looped"/>
                <w:b/>
              </w:rPr>
            </w:pPr>
            <w:r w:rsidRPr="004958C2">
              <w:rPr>
                <w:rFonts w:ascii="Twinkl Cursive Looped" w:hAnsi="Twinkl Cursive Looped"/>
                <w:b/>
              </w:rPr>
              <w:t>Mrs Palfrey</w:t>
            </w:r>
          </w:p>
          <w:p w14:paraId="3D83AE2A" w14:textId="670FE655" w:rsidR="00AB5F6B" w:rsidRPr="004958C2" w:rsidRDefault="001F71F6" w:rsidP="002B2BB6">
            <w:pPr>
              <w:rPr>
                <w:rFonts w:ascii="Twinkl Cursive Looped" w:hAnsi="Twinkl Cursive Looped"/>
              </w:rPr>
            </w:pPr>
            <w:r w:rsidRPr="004958C2">
              <w:rPr>
                <w:rFonts w:ascii="Twinkl Cursive Looped" w:hAnsi="Twinkl Cursive Looped"/>
              </w:rPr>
              <w:t>Library books</w:t>
            </w:r>
          </w:p>
          <w:p w14:paraId="51BCB94F" w14:textId="5CE4BFF4" w:rsidR="00AB5F6B" w:rsidRPr="004958C2" w:rsidRDefault="00AB5F6B" w:rsidP="002B2BB6">
            <w:pPr>
              <w:rPr>
                <w:rFonts w:ascii="Twinkl Cursive Looped" w:hAnsi="Twinkl Cursive Looped"/>
              </w:rPr>
            </w:pPr>
          </w:p>
        </w:tc>
        <w:tc>
          <w:tcPr>
            <w:tcW w:w="10148" w:type="dxa"/>
            <w:vMerge/>
          </w:tcPr>
          <w:p w14:paraId="501DFB44" w14:textId="77777777" w:rsidR="00D52979" w:rsidRDefault="00D52979" w:rsidP="00D52979"/>
        </w:tc>
      </w:tr>
      <w:tr w:rsidR="00D52979" w14:paraId="6F723F83" w14:textId="77777777" w:rsidTr="004619BF">
        <w:trPr>
          <w:trHeight w:val="1282"/>
        </w:trPr>
        <w:tc>
          <w:tcPr>
            <w:tcW w:w="1394" w:type="dxa"/>
          </w:tcPr>
          <w:p w14:paraId="2F7E9C85" w14:textId="77777777" w:rsidR="00D52979" w:rsidRPr="004958C2" w:rsidRDefault="00D52979" w:rsidP="00D52979">
            <w:pPr>
              <w:rPr>
                <w:rFonts w:ascii="Twinkl Cursive Looped" w:hAnsi="Twinkl Cursive Looped"/>
              </w:rPr>
            </w:pPr>
            <w:r w:rsidRPr="004958C2">
              <w:rPr>
                <w:rFonts w:ascii="Twinkl Cursive Looped" w:hAnsi="Twinkl Cursive Looped"/>
              </w:rPr>
              <w:t>Tuesday</w:t>
            </w:r>
          </w:p>
        </w:tc>
        <w:tc>
          <w:tcPr>
            <w:tcW w:w="3846" w:type="dxa"/>
          </w:tcPr>
          <w:p w14:paraId="788B335E" w14:textId="0AACD78C" w:rsidR="00D52979" w:rsidRPr="004958C2" w:rsidRDefault="001F71F6" w:rsidP="003B491C">
            <w:pPr>
              <w:rPr>
                <w:rFonts w:ascii="Twinkl Cursive Looped" w:hAnsi="Twinkl Cursive Looped"/>
                <w:b/>
              </w:rPr>
            </w:pPr>
            <w:r w:rsidRPr="004958C2">
              <w:rPr>
                <w:rFonts w:ascii="Twinkl Cursive Looped" w:hAnsi="Twinkl Cursive Looped"/>
                <w:b/>
              </w:rPr>
              <w:t>Mrs Palfrey</w:t>
            </w:r>
          </w:p>
        </w:tc>
        <w:tc>
          <w:tcPr>
            <w:tcW w:w="10148" w:type="dxa"/>
            <w:vMerge/>
          </w:tcPr>
          <w:p w14:paraId="0F3E98A2" w14:textId="77777777" w:rsidR="00D52979" w:rsidRDefault="00D52979" w:rsidP="00D52979"/>
        </w:tc>
      </w:tr>
      <w:tr w:rsidR="00D52979" w14:paraId="3D08DCB6" w14:textId="77777777" w:rsidTr="004619BF">
        <w:trPr>
          <w:trHeight w:val="1282"/>
        </w:trPr>
        <w:tc>
          <w:tcPr>
            <w:tcW w:w="1394" w:type="dxa"/>
          </w:tcPr>
          <w:p w14:paraId="0CFB7B6E" w14:textId="77777777" w:rsidR="00D52979" w:rsidRPr="004958C2" w:rsidRDefault="00D52979" w:rsidP="00D52979">
            <w:pPr>
              <w:rPr>
                <w:rFonts w:ascii="Twinkl Cursive Looped" w:hAnsi="Twinkl Cursive Looped"/>
              </w:rPr>
            </w:pPr>
            <w:r w:rsidRPr="004958C2">
              <w:rPr>
                <w:rFonts w:ascii="Twinkl Cursive Looped" w:hAnsi="Twinkl Cursive Looped"/>
              </w:rPr>
              <w:t xml:space="preserve">Wednesday </w:t>
            </w:r>
          </w:p>
        </w:tc>
        <w:tc>
          <w:tcPr>
            <w:tcW w:w="3846" w:type="dxa"/>
          </w:tcPr>
          <w:p w14:paraId="59356C11" w14:textId="1B373058" w:rsidR="00F2070B" w:rsidRPr="004958C2" w:rsidRDefault="001F71F6" w:rsidP="00D52BAB">
            <w:pPr>
              <w:rPr>
                <w:rFonts w:ascii="Twinkl Cursive Looped" w:hAnsi="Twinkl Cursive Looped"/>
                <w:b/>
                <w:bCs/>
              </w:rPr>
            </w:pPr>
            <w:r w:rsidRPr="004958C2">
              <w:rPr>
                <w:rFonts w:ascii="Twinkl Cursive Looped" w:hAnsi="Twinkl Cursive Looped"/>
                <w:b/>
                <w:bCs/>
              </w:rPr>
              <w:t>Mrs Palfrey</w:t>
            </w:r>
          </w:p>
          <w:p w14:paraId="2103737A" w14:textId="77777777" w:rsidR="00FE5CCC" w:rsidRPr="004958C2" w:rsidRDefault="00171A8E" w:rsidP="00D52BAB">
            <w:pPr>
              <w:rPr>
                <w:rFonts w:ascii="Twinkl Cursive Looped" w:hAnsi="Twinkl Cursive Looped"/>
                <w:sz w:val="20"/>
                <w:szCs w:val="20"/>
              </w:rPr>
            </w:pPr>
            <w:r w:rsidRPr="004958C2">
              <w:rPr>
                <w:rFonts w:ascii="Twinkl Cursive Looped" w:hAnsi="Twinkl Cursive Looped"/>
                <w:sz w:val="20"/>
                <w:szCs w:val="20"/>
              </w:rPr>
              <w:t>PE with Mr Jones</w:t>
            </w:r>
            <w:r w:rsidR="00324EAB" w:rsidRPr="004958C2">
              <w:rPr>
                <w:rFonts w:ascii="Twinkl Cursive Looped" w:hAnsi="Twinkl Cursive Looped"/>
                <w:sz w:val="20"/>
                <w:szCs w:val="20"/>
              </w:rPr>
              <w:t>.</w:t>
            </w:r>
          </w:p>
          <w:p w14:paraId="11B048D5" w14:textId="4DB69F09" w:rsidR="00324EAB" w:rsidRPr="004958C2" w:rsidRDefault="001F71F6" w:rsidP="00D52BAB">
            <w:pPr>
              <w:rPr>
                <w:rFonts w:ascii="Twinkl Cursive Looped" w:hAnsi="Twinkl Cursive Looped"/>
                <w:sz w:val="20"/>
                <w:szCs w:val="20"/>
              </w:rPr>
            </w:pPr>
            <w:r w:rsidRPr="004958C2">
              <w:rPr>
                <w:rFonts w:ascii="Twinkl Cursive Looped" w:hAnsi="Twinkl Cursive Looped"/>
                <w:sz w:val="20"/>
                <w:szCs w:val="20"/>
              </w:rPr>
              <w:t xml:space="preserve">PPA Cover </w:t>
            </w:r>
            <w:r w:rsidR="00EC48D2">
              <w:rPr>
                <w:rFonts w:ascii="Twinkl Cursive Looped" w:hAnsi="Twinkl Cursive Looped"/>
                <w:sz w:val="20"/>
                <w:szCs w:val="20"/>
              </w:rPr>
              <w:t xml:space="preserve">(p.m.) </w:t>
            </w:r>
            <w:r w:rsidRPr="004958C2">
              <w:rPr>
                <w:rFonts w:ascii="Twinkl Cursive Looped" w:hAnsi="Twinkl Cursive Looped"/>
                <w:sz w:val="20"/>
                <w:szCs w:val="20"/>
              </w:rPr>
              <w:t>Mrs McDowell</w:t>
            </w:r>
          </w:p>
          <w:p w14:paraId="6A72BAAB" w14:textId="2BDEB483" w:rsidR="00AB5F6B" w:rsidRPr="004958C2" w:rsidRDefault="00AB5F6B" w:rsidP="00D52BAB">
            <w:pPr>
              <w:rPr>
                <w:rFonts w:ascii="Twinkl Cursive Looped" w:hAnsi="Twinkl Cursive Looped"/>
                <w:sz w:val="20"/>
                <w:szCs w:val="20"/>
              </w:rPr>
            </w:pPr>
          </w:p>
        </w:tc>
        <w:tc>
          <w:tcPr>
            <w:tcW w:w="10148" w:type="dxa"/>
            <w:vMerge/>
          </w:tcPr>
          <w:p w14:paraId="4E701600" w14:textId="77777777" w:rsidR="00D52979" w:rsidRDefault="00D52979" w:rsidP="00D52979"/>
        </w:tc>
      </w:tr>
      <w:tr w:rsidR="00D52979" w14:paraId="7FC0230A" w14:textId="77777777" w:rsidTr="004619BF">
        <w:trPr>
          <w:trHeight w:val="940"/>
        </w:trPr>
        <w:tc>
          <w:tcPr>
            <w:tcW w:w="1394" w:type="dxa"/>
          </w:tcPr>
          <w:p w14:paraId="1807FC60" w14:textId="77777777" w:rsidR="00D52979" w:rsidRPr="004958C2" w:rsidRDefault="00D52979" w:rsidP="00D52979">
            <w:pPr>
              <w:rPr>
                <w:rFonts w:ascii="Twinkl Cursive Looped" w:hAnsi="Twinkl Cursive Looped"/>
              </w:rPr>
            </w:pPr>
            <w:r w:rsidRPr="004958C2">
              <w:rPr>
                <w:rFonts w:ascii="Twinkl Cursive Looped" w:hAnsi="Twinkl Cursive Looped"/>
              </w:rPr>
              <w:t>Thursday</w:t>
            </w:r>
          </w:p>
        </w:tc>
        <w:tc>
          <w:tcPr>
            <w:tcW w:w="3846" w:type="dxa"/>
          </w:tcPr>
          <w:p w14:paraId="409AB536" w14:textId="09485C9B" w:rsidR="00F34469" w:rsidRPr="004958C2" w:rsidRDefault="001F71F6" w:rsidP="00D52979">
            <w:pPr>
              <w:rPr>
                <w:rFonts w:ascii="Twinkl Cursive Looped" w:hAnsi="Twinkl Cursive Looped"/>
                <w:sz w:val="18"/>
                <w:szCs w:val="18"/>
              </w:rPr>
            </w:pPr>
            <w:r w:rsidRPr="004958C2">
              <w:rPr>
                <w:rFonts w:ascii="Twinkl Cursive Looped" w:hAnsi="Twinkl Cursive Looped"/>
                <w:b/>
              </w:rPr>
              <w:t>Mrs Palfrey</w:t>
            </w:r>
          </w:p>
          <w:p w14:paraId="0A26A7F8" w14:textId="77777777" w:rsidR="00F34469" w:rsidRPr="004958C2" w:rsidRDefault="00F34469" w:rsidP="00D52979">
            <w:pPr>
              <w:rPr>
                <w:rFonts w:ascii="Twinkl Cursive Looped" w:hAnsi="Twinkl Cursive Looped"/>
                <w:sz w:val="18"/>
                <w:szCs w:val="18"/>
              </w:rPr>
            </w:pPr>
          </w:p>
        </w:tc>
        <w:tc>
          <w:tcPr>
            <w:tcW w:w="10148" w:type="dxa"/>
            <w:vMerge/>
          </w:tcPr>
          <w:p w14:paraId="08069649" w14:textId="77777777" w:rsidR="00D52979" w:rsidRDefault="00D52979" w:rsidP="00D52979"/>
        </w:tc>
      </w:tr>
      <w:tr w:rsidR="00D52979" w14:paraId="0811ACA7" w14:textId="77777777" w:rsidTr="004619BF">
        <w:trPr>
          <w:trHeight w:val="1282"/>
        </w:trPr>
        <w:tc>
          <w:tcPr>
            <w:tcW w:w="1394" w:type="dxa"/>
          </w:tcPr>
          <w:p w14:paraId="090D4380" w14:textId="77777777" w:rsidR="00D52979" w:rsidRPr="004958C2" w:rsidRDefault="00D52979" w:rsidP="00D52979">
            <w:pPr>
              <w:rPr>
                <w:rFonts w:ascii="Twinkl Cursive Looped" w:hAnsi="Twinkl Cursive Looped"/>
              </w:rPr>
            </w:pPr>
            <w:r w:rsidRPr="004958C2">
              <w:rPr>
                <w:rFonts w:ascii="Twinkl Cursive Looped" w:hAnsi="Twinkl Cursive Looped"/>
              </w:rPr>
              <w:t>Friday</w:t>
            </w:r>
          </w:p>
        </w:tc>
        <w:tc>
          <w:tcPr>
            <w:tcW w:w="3846" w:type="dxa"/>
          </w:tcPr>
          <w:p w14:paraId="16D6806C" w14:textId="4A90AF5B" w:rsidR="005B408A" w:rsidRPr="004958C2" w:rsidRDefault="00171A8E" w:rsidP="00D52979">
            <w:pPr>
              <w:rPr>
                <w:rFonts w:ascii="Twinkl Cursive Looped" w:hAnsi="Twinkl Cursive Looped"/>
                <w:b/>
              </w:rPr>
            </w:pPr>
            <w:r w:rsidRPr="004958C2">
              <w:rPr>
                <w:rFonts w:ascii="Twinkl Cursive Looped" w:hAnsi="Twinkl Cursive Looped"/>
                <w:b/>
              </w:rPr>
              <w:t>M</w:t>
            </w:r>
            <w:r w:rsidR="001F71F6" w:rsidRPr="004958C2">
              <w:rPr>
                <w:rFonts w:ascii="Twinkl Cursive Looped" w:hAnsi="Twinkl Cursive Looped"/>
                <w:b/>
              </w:rPr>
              <w:t>rs Palfrey</w:t>
            </w:r>
          </w:p>
        </w:tc>
        <w:tc>
          <w:tcPr>
            <w:tcW w:w="10148" w:type="dxa"/>
          </w:tcPr>
          <w:p w14:paraId="34F6E998" w14:textId="703A554E" w:rsidR="00D90712" w:rsidRPr="00D90712" w:rsidRDefault="00D52979" w:rsidP="00EC48D2">
            <w:pPr>
              <w:rPr>
                <w:rFonts w:ascii="Twinkl Cursive Looped" w:eastAsia="Times New Roman" w:hAnsi="Twinkl Cursive Looped" w:cs="Times New Roman"/>
                <w:color w:val="333333"/>
                <w:sz w:val="16"/>
                <w:szCs w:val="16"/>
                <w:lang w:eastAsia="en-GB"/>
              </w:rPr>
            </w:pPr>
            <w:r w:rsidRPr="004958C2">
              <w:rPr>
                <w:rFonts w:ascii="Twinkl Cursive Looped" w:hAnsi="Twinkl Cursive Looped"/>
                <w:b/>
              </w:rPr>
              <w:t>Upcoming dates</w:t>
            </w:r>
            <w:r w:rsidR="007A07F3" w:rsidRPr="004958C2">
              <w:rPr>
                <w:rFonts w:ascii="Twinkl Cursive Looped" w:eastAsia="Times New Roman" w:hAnsi="Twinkl Cursive Looped" w:cs="Times New Roman"/>
                <w:color w:val="333333"/>
                <w:sz w:val="16"/>
                <w:szCs w:val="16"/>
                <w:lang w:eastAsia="en-GB"/>
              </w:rPr>
              <w:t xml:space="preserve"> </w:t>
            </w:r>
          </w:p>
          <w:p w14:paraId="7F6C477A" w14:textId="77777777" w:rsidR="00D90712" w:rsidRPr="00D90712" w:rsidRDefault="00D90712" w:rsidP="00D90712">
            <w:pPr>
              <w:numPr>
                <w:ilvl w:val="0"/>
                <w:numId w:val="3"/>
              </w:numPr>
              <w:spacing w:before="100" w:beforeAutospacing="1" w:after="100" w:afterAutospacing="1" w:line="240" w:lineRule="auto"/>
              <w:rPr>
                <w:rFonts w:ascii="Twinkl Cursive Looped" w:eastAsia="Times New Roman" w:hAnsi="Twinkl Cursive Looped" w:cs="Times New Roman"/>
                <w:color w:val="000000"/>
                <w:sz w:val="20"/>
                <w:szCs w:val="20"/>
                <w:lang w:eastAsia="en-GB"/>
              </w:rPr>
            </w:pPr>
            <w:r w:rsidRPr="00D90712">
              <w:rPr>
                <w:rFonts w:ascii="Twinkl Cursive Looped" w:eastAsia="Times New Roman" w:hAnsi="Twinkl Cursive Looped" w:cs="Times New Roman"/>
                <w:color w:val="000000"/>
                <w:sz w:val="20"/>
                <w:szCs w:val="20"/>
                <w:lang w:eastAsia="en-GB"/>
              </w:rPr>
              <w:t>Thursday 1st April - last day of term</w:t>
            </w:r>
          </w:p>
          <w:p w14:paraId="77FF1CA9" w14:textId="45C7F9CB" w:rsidR="00D90712" w:rsidRPr="00D90712" w:rsidRDefault="00D90712" w:rsidP="00D90712">
            <w:pPr>
              <w:numPr>
                <w:ilvl w:val="0"/>
                <w:numId w:val="3"/>
              </w:numPr>
              <w:spacing w:before="100" w:beforeAutospacing="1" w:after="100" w:afterAutospacing="1" w:line="240" w:lineRule="auto"/>
              <w:rPr>
                <w:rFonts w:ascii="Twinkl Cursive Looped" w:eastAsia="Times New Roman" w:hAnsi="Twinkl Cursive Looped" w:cs="Times New Roman"/>
                <w:color w:val="000000"/>
                <w:sz w:val="20"/>
                <w:szCs w:val="20"/>
                <w:lang w:eastAsia="en-GB"/>
              </w:rPr>
            </w:pPr>
            <w:r w:rsidRPr="00D90712">
              <w:rPr>
                <w:rFonts w:ascii="Twinkl Cursive Looped" w:eastAsia="Times New Roman" w:hAnsi="Twinkl Cursive Looped" w:cs="Times New Roman"/>
                <w:color w:val="000000"/>
                <w:sz w:val="20"/>
                <w:szCs w:val="20"/>
                <w:lang w:eastAsia="en-GB"/>
              </w:rPr>
              <w:t>Monday 19th April - Summer term begins</w:t>
            </w:r>
            <w:r w:rsidRPr="004958C2">
              <w:rPr>
                <w:rFonts w:ascii="Twinkl Cursive Looped" w:eastAsia="Times New Roman" w:hAnsi="Twinkl Cursive Looped" w:cs="Times New Roman"/>
                <w:color w:val="000000"/>
                <w:sz w:val="20"/>
                <w:szCs w:val="20"/>
                <w:lang w:eastAsia="en-GB"/>
              </w:rPr>
              <w:t>.</w:t>
            </w:r>
          </w:p>
          <w:p w14:paraId="3FED2783" w14:textId="7E102654" w:rsidR="004A5A60" w:rsidRPr="004958C2" w:rsidRDefault="004A5A60" w:rsidP="00D90712">
            <w:pPr>
              <w:spacing w:before="100" w:beforeAutospacing="1" w:after="100" w:afterAutospacing="1" w:line="240" w:lineRule="auto"/>
              <w:ind w:left="720"/>
              <w:rPr>
                <w:rFonts w:ascii="Twinkl Cursive Looped" w:eastAsia="Times New Roman" w:hAnsi="Twinkl Cursive Looped" w:cs="Times New Roman"/>
                <w:color w:val="333333"/>
                <w:sz w:val="20"/>
                <w:szCs w:val="20"/>
                <w:lang w:eastAsia="en-GB"/>
              </w:rPr>
            </w:pPr>
          </w:p>
        </w:tc>
      </w:tr>
      <w:tr w:rsidR="00D52979" w14:paraId="51D78213" w14:textId="77777777" w:rsidTr="00344B9E">
        <w:tc>
          <w:tcPr>
            <w:tcW w:w="15388" w:type="dxa"/>
            <w:gridSpan w:val="3"/>
          </w:tcPr>
          <w:p w14:paraId="291930E7" w14:textId="77777777" w:rsidR="00D52979" w:rsidRPr="00523AE1" w:rsidRDefault="00D52979" w:rsidP="00D52979">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4675C42A" w14:textId="4137B667" w:rsidR="00D52979" w:rsidRPr="00523AE1" w:rsidRDefault="00D52979" w:rsidP="00D52979">
            <w:pPr>
              <w:rPr>
                <w:rFonts w:ascii="Comic Sans MS" w:hAnsi="Comic Sans MS"/>
                <w:sz w:val="16"/>
                <w:szCs w:val="16"/>
              </w:rPr>
            </w:pPr>
            <w:r w:rsidRPr="00523AE1">
              <w:rPr>
                <w:rFonts w:ascii="Comic Sans MS" w:hAnsi="Comic Sans MS"/>
                <w:sz w:val="16"/>
                <w:szCs w:val="16"/>
              </w:rPr>
              <w:t xml:space="preserve">Please feel free to send </w:t>
            </w:r>
            <w:r w:rsidR="00A00705">
              <w:rPr>
                <w:rFonts w:ascii="Comic Sans MS" w:hAnsi="Comic Sans MS"/>
                <w:sz w:val="16"/>
                <w:szCs w:val="16"/>
              </w:rPr>
              <w:t>me</w:t>
            </w:r>
            <w:r w:rsidRPr="00523AE1">
              <w:rPr>
                <w:rFonts w:ascii="Comic Sans MS" w:hAnsi="Comic Sans MS"/>
                <w:sz w:val="16"/>
                <w:szCs w:val="16"/>
              </w:rPr>
              <w:t xml:space="preserve"> an email if you have any questions or concerns. </w:t>
            </w:r>
            <w:hyperlink r:id="rId6" w:history="1">
              <w:r w:rsidR="00A00705" w:rsidRPr="007615DC">
                <w:rPr>
                  <w:rStyle w:val="Hyperlink"/>
                  <w:sz w:val="16"/>
                  <w:szCs w:val="16"/>
                </w:rPr>
                <w:t>b.palfrey</w:t>
              </w:r>
              <w:r w:rsidR="00A00705" w:rsidRPr="007615DC">
                <w:rPr>
                  <w:rStyle w:val="Hyperlink"/>
                  <w:rFonts w:ascii="Comic Sans MS" w:hAnsi="Comic Sans MS"/>
                  <w:sz w:val="16"/>
                  <w:szCs w:val="16"/>
                </w:rPr>
                <w:t>@pensilva.cornwall.sch.uk</w:t>
              </w:r>
            </w:hyperlink>
            <w:r w:rsidR="00171A8E">
              <w:rPr>
                <w:rStyle w:val="Hyperlink"/>
                <w:rFonts w:ascii="Comic Sans MS" w:hAnsi="Comic Sans MS"/>
                <w:sz w:val="16"/>
                <w:szCs w:val="16"/>
                <w:u w:val="none"/>
              </w:rPr>
              <w:t xml:space="preserve"> </w:t>
            </w:r>
          </w:p>
          <w:p w14:paraId="4B994421" w14:textId="6746279E" w:rsidR="00D52979" w:rsidRPr="00DD5255" w:rsidRDefault="00D52979">
            <w:pPr>
              <w:rPr>
                <w:rFonts w:ascii="Comic Sans MS" w:hAnsi="Comic Sans MS"/>
                <w:sz w:val="16"/>
                <w:szCs w:val="16"/>
              </w:rPr>
            </w:pPr>
            <w:r w:rsidRPr="00523AE1">
              <w:rPr>
                <w:rFonts w:ascii="Comic Sans MS" w:hAnsi="Comic Sans MS"/>
                <w:sz w:val="16"/>
                <w:szCs w:val="16"/>
              </w:rPr>
              <w:t xml:space="preserve">Do not forget the school website for information on school events, </w:t>
            </w:r>
            <w:proofErr w:type="gramStart"/>
            <w:r w:rsidRPr="00523AE1">
              <w:rPr>
                <w:rFonts w:ascii="Comic Sans MS" w:hAnsi="Comic Sans MS"/>
                <w:sz w:val="16"/>
                <w:szCs w:val="16"/>
              </w:rPr>
              <w:t>policies</w:t>
            </w:r>
            <w:proofErr w:type="gramEnd"/>
            <w:r w:rsidR="00171A8E">
              <w:rPr>
                <w:rFonts w:ascii="Comic Sans MS" w:hAnsi="Comic Sans MS"/>
                <w:sz w:val="16"/>
                <w:szCs w:val="16"/>
              </w:rPr>
              <w:t xml:space="preserve"> and newsletters</w:t>
            </w:r>
            <w:r w:rsidRPr="00523AE1">
              <w:rPr>
                <w:rFonts w:ascii="Comic Sans MS" w:hAnsi="Comic Sans MS"/>
                <w:sz w:val="16"/>
                <w:szCs w:val="16"/>
              </w:rPr>
              <w:t xml:space="preserve">.  </w:t>
            </w:r>
            <w:hyperlink r:id="rId7" w:history="1">
              <w:r w:rsidRPr="00523AE1">
                <w:rPr>
                  <w:rStyle w:val="Hyperlink"/>
                  <w:rFonts w:ascii="Comic Sans MS" w:hAnsi="Comic Sans MS"/>
                  <w:sz w:val="16"/>
                  <w:szCs w:val="16"/>
                </w:rPr>
                <w:t>http://pensilva.eschools.co.uk/website</w:t>
              </w:r>
            </w:hyperlink>
            <w:r w:rsidR="00523AE1">
              <w:rPr>
                <w:rFonts w:ascii="Comic Sans MS" w:hAnsi="Comic Sans MS"/>
                <w:sz w:val="16"/>
                <w:szCs w:val="16"/>
              </w:rPr>
              <w:t xml:space="preserve"> or our</w:t>
            </w:r>
            <w:r w:rsidRPr="00523AE1">
              <w:rPr>
                <w:rFonts w:ascii="Comic Sans MS" w:hAnsi="Comic Sans MS"/>
                <w:sz w:val="16"/>
                <w:szCs w:val="16"/>
              </w:rPr>
              <w:t xml:space="preserve"> Facebook page</w:t>
            </w:r>
          </w:p>
        </w:tc>
      </w:tr>
    </w:tbl>
    <w:p w14:paraId="53A5F5CF" w14:textId="77777777" w:rsidR="00D52979" w:rsidRDefault="00D52979" w:rsidP="00981061"/>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265AC"/>
    <w:multiLevelType w:val="multilevel"/>
    <w:tmpl w:val="7AF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412A7"/>
    <w:rsid w:val="00071ACD"/>
    <w:rsid w:val="00072CDD"/>
    <w:rsid w:val="00074CD6"/>
    <w:rsid w:val="0007758C"/>
    <w:rsid w:val="0007778F"/>
    <w:rsid w:val="00090886"/>
    <w:rsid w:val="00095575"/>
    <w:rsid w:val="000A4B92"/>
    <w:rsid w:val="000B2920"/>
    <w:rsid w:val="000D70B3"/>
    <w:rsid w:val="000D7B28"/>
    <w:rsid w:val="000F7E26"/>
    <w:rsid w:val="0010393A"/>
    <w:rsid w:val="00111BFA"/>
    <w:rsid w:val="001178FE"/>
    <w:rsid w:val="00123998"/>
    <w:rsid w:val="001352D5"/>
    <w:rsid w:val="001357AA"/>
    <w:rsid w:val="001516AB"/>
    <w:rsid w:val="00154983"/>
    <w:rsid w:val="001719FB"/>
    <w:rsid w:val="00171A8E"/>
    <w:rsid w:val="00183E64"/>
    <w:rsid w:val="0019207A"/>
    <w:rsid w:val="001A0290"/>
    <w:rsid w:val="001A3E37"/>
    <w:rsid w:val="001B3308"/>
    <w:rsid w:val="001C2095"/>
    <w:rsid w:val="001C6C0A"/>
    <w:rsid w:val="001C70A0"/>
    <w:rsid w:val="001D4107"/>
    <w:rsid w:val="001D6E8E"/>
    <w:rsid w:val="001E3927"/>
    <w:rsid w:val="001F71F6"/>
    <w:rsid w:val="002115F7"/>
    <w:rsid w:val="00233BE2"/>
    <w:rsid w:val="002360A2"/>
    <w:rsid w:val="002418E1"/>
    <w:rsid w:val="00244691"/>
    <w:rsid w:val="002710F3"/>
    <w:rsid w:val="00277F7B"/>
    <w:rsid w:val="00280CE9"/>
    <w:rsid w:val="00285A6F"/>
    <w:rsid w:val="002B2BB6"/>
    <w:rsid w:val="002C3168"/>
    <w:rsid w:val="002C63E0"/>
    <w:rsid w:val="002C6658"/>
    <w:rsid w:val="002E03BC"/>
    <w:rsid w:val="002F3825"/>
    <w:rsid w:val="00301EDF"/>
    <w:rsid w:val="00305F8D"/>
    <w:rsid w:val="003207A2"/>
    <w:rsid w:val="00323319"/>
    <w:rsid w:val="00324EAB"/>
    <w:rsid w:val="00327D7C"/>
    <w:rsid w:val="00336748"/>
    <w:rsid w:val="00336E63"/>
    <w:rsid w:val="00353B6A"/>
    <w:rsid w:val="00366F38"/>
    <w:rsid w:val="003769F2"/>
    <w:rsid w:val="00376A06"/>
    <w:rsid w:val="00380589"/>
    <w:rsid w:val="003B3734"/>
    <w:rsid w:val="003B491C"/>
    <w:rsid w:val="003C7940"/>
    <w:rsid w:val="003D03BF"/>
    <w:rsid w:val="003F2437"/>
    <w:rsid w:val="003F2839"/>
    <w:rsid w:val="003F6FF3"/>
    <w:rsid w:val="00401C0A"/>
    <w:rsid w:val="004047A9"/>
    <w:rsid w:val="004070E2"/>
    <w:rsid w:val="004114FF"/>
    <w:rsid w:val="00411638"/>
    <w:rsid w:val="004203C3"/>
    <w:rsid w:val="00423270"/>
    <w:rsid w:val="004236D8"/>
    <w:rsid w:val="00430127"/>
    <w:rsid w:val="004325CD"/>
    <w:rsid w:val="004338D8"/>
    <w:rsid w:val="00435382"/>
    <w:rsid w:val="00435A50"/>
    <w:rsid w:val="00440F53"/>
    <w:rsid w:val="004619BF"/>
    <w:rsid w:val="00466782"/>
    <w:rsid w:val="00474130"/>
    <w:rsid w:val="00480B02"/>
    <w:rsid w:val="004858C6"/>
    <w:rsid w:val="00493D0F"/>
    <w:rsid w:val="004958C2"/>
    <w:rsid w:val="004A5A60"/>
    <w:rsid w:val="004C658B"/>
    <w:rsid w:val="004D7601"/>
    <w:rsid w:val="004D7BD3"/>
    <w:rsid w:val="004F098A"/>
    <w:rsid w:val="004F6811"/>
    <w:rsid w:val="00523AE1"/>
    <w:rsid w:val="00542D00"/>
    <w:rsid w:val="00544A40"/>
    <w:rsid w:val="00570B61"/>
    <w:rsid w:val="005823D9"/>
    <w:rsid w:val="0059734D"/>
    <w:rsid w:val="005A0845"/>
    <w:rsid w:val="005A5F8E"/>
    <w:rsid w:val="005B1F80"/>
    <w:rsid w:val="005B408A"/>
    <w:rsid w:val="005B6149"/>
    <w:rsid w:val="005C3445"/>
    <w:rsid w:val="005D0CA0"/>
    <w:rsid w:val="005D1092"/>
    <w:rsid w:val="005E43D2"/>
    <w:rsid w:val="005E655F"/>
    <w:rsid w:val="005F255D"/>
    <w:rsid w:val="006002EC"/>
    <w:rsid w:val="00601AA1"/>
    <w:rsid w:val="00606FC0"/>
    <w:rsid w:val="00614379"/>
    <w:rsid w:val="00625E9E"/>
    <w:rsid w:val="00626AB4"/>
    <w:rsid w:val="00626CED"/>
    <w:rsid w:val="00627E11"/>
    <w:rsid w:val="00642DDF"/>
    <w:rsid w:val="00656957"/>
    <w:rsid w:val="00656F02"/>
    <w:rsid w:val="00661C4F"/>
    <w:rsid w:val="006711DA"/>
    <w:rsid w:val="006A4D87"/>
    <w:rsid w:val="006B2D9C"/>
    <w:rsid w:val="006D789A"/>
    <w:rsid w:val="00701E2C"/>
    <w:rsid w:val="00712E8A"/>
    <w:rsid w:val="007615DC"/>
    <w:rsid w:val="00772859"/>
    <w:rsid w:val="007735EA"/>
    <w:rsid w:val="00781F07"/>
    <w:rsid w:val="00782F17"/>
    <w:rsid w:val="00787A4C"/>
    <w:rsid w:val="00790845"/>
    <w:rsid w:val="00791C68"/>
    <w:rsid w:val="00792412"/>
    <w:rsid w:val="007934B2"/>
    <w:rsid w:val="007A07F3"/>
    <w:rsid w:val="007A4003"/>
    <w:rsid w:val="007B13A6"/>
    <w:rsid w:val="007B5DAC"/>
    <w:rsid w:val="007C25DB"/>
    <w:rsid w:val="007E5EBA"/>
    <w:rsid w:val="007E6816"/>
    <w:rsid w:val="00806D87"/>
    <w:rsid w:val="00807646"/>
    <w:rsid w:val="00814BE0"/>
    <w:rsid w:val="00816444"/>
    <w:rsid w:val="00822E2A"/>
    <w:rsid w:val="00830523"/>
    <w:rsid w:val="008357D4"/>
    <w:rsid w:val="008535E6"/>
    <w:rsid w:val="00861003"/>
    <w:rsid w:val="008709EF"/>
    <w:rsid w:val="0087559D"/>
    <w:rsid w:val="00877F2F"/>
    <w:rsid w:val="00882B93"/>
    <w:rsid w:val="00886AF1"/>
    <w:rsid w:val="00896CC3"/>
    <w:rsid w:val="008A6238"/>
    <w:rsid w:val="008B1A82"/>
    <w:rsid w:val="008B258F"/>
    <w:rsid w:val="008B4706"/>
    <w:rsid w:val="008C074D"/>
    <w:rsid w:val="008D3779"/>
    <w:rsid w:val="009013F2"/>
    <w:rsid w:val="00923CE4"/>
    <w:rsid w:val="00934B7B"/>
    <w:rsid w:val="00952D14"/>
    <w:rsid w:val="00960A19"/>
    <w:rsid w:val="00961DEA"/>
    <w:rsid w:val="00965669"/>
    <w:rsid w:val="00981061"/>
    <w:rsid w:val="00987220"/>
    <w:rsid w:val="00992709"/>
    <w:rsid w:val="009944D1"/>
    <w:rsid w:val="009B013E"/>
    <w:rsid w:val="009C2FFD"/>
    <w:rsid w:val="009C58AE"/>
    <w:rsid w:val="009D6A0D"/>
    <w:rsid w:val="009F1274"/>
    <w:rsid w:val="009F30E5"/>
    <w:rsid w:val="00A00705"/>
    <w:rsid w:val="00A0148C"/>
    <w:rsid w:val="00A17982"/>
    <w:rsid w:val="00A5091B"/>
    <w:rsid w:val="00AB029C"/>
    <w:rsid w:val="00AB5F6B"/>
    <w:rsid w:val="00AB6396"/>
    <w:rsid w:val="00AC2027"/>
    <w:rsid w:val="00AC4C26"/>
    <w:rsid w:val="00AC4EF8"/>
    <w:rsid w:val="00AC6872"/>
    <w:rsid w:val="00AD29A2"/>
    <w:rsid w:val="00AD4281"/>
    <w:rsid w:val="00AE0DED"/>
    <w:rsid w:val="00AE3F87"/>
    <w:rsid w:val="00AE6E32"/>
    <w:rsid w:val="00AF4986"/>
    <w:rsid w:val="00AF5C5C"/>
    <w:rsid w:val="00B303CA"/>
    <w:rsid w:val="00B56AFD"/>
    <w:rsid w:val="00B63D45"/>
    <w:rsid w:val="00BA46ED"/>
    <w:rsid w:val="00BB3D64"/>
    <w:rsid w:val="00BB4EA7"/>
    <w:rsid w:val="00BD131A"/>
    <w:rsid w:val="00BD53E5"/>
    <w:rsid w:val="00BE1355"/>
    <w:rsid w:val="00BF2DC9"/>
    <w:rsid w:val="00C006C4"/>
    <w:rsid w:val="00C00C66"/>
    <w:rsid w:val="00C028A5"/>
    <w:rsid w:val="00C034A7"/>
    <w:rsid w:val="00C207C5"/>
    <w:rsid w:val="00C36668"/>
    <w:rsid w:val="00C81074"/>
    <w:rsid w:val="00C814C1"/>
    <w:rsid w:val="00C83250"/>
    <w:rsid w:val="00C92136"/>
    <w:rsid w:val="00CB2F1B"/>
    <w:rsid w:val="00CB7F1B"/>
    <w:rsid w:val="00CE1C91"/>
    <w:rsid w:val="00CE2851"/>
    <w:rsid w:val="00CF2397"/>
    <w:rsid w:val="00CF2B87"/>
    <w:rsid w:val="00D03C27"/>
    <w:rsid w:val="00D041C0"/>
    <w:rsid w:val="00D13170"/>
    <w:rsid w:val="00D23A47"/>
    <w:rsid w:val="00D3291D"/>
    <w:rsid w:val="00D41F23"/>
    <w:rsid w:val="00D51253"/>
    <w:rsid w:val="00D52979"/>
    <w:rsid w:val="00D52BAB"/>
    <w:rsid w:val="00D56942"/>
    <w:rsid w:val="00D6145A"/>
    <w:rsid w:val="00D65D11"/>
    <w:rsid w:val="00D76FBA"/>
    <w:rsid w:val="00D84A06"/>
    <w:rsid w:val="00D90712"/>
    <w:rsid w:val="00DA1E61"/>
    <w:rsid w:val="00DC42E8"/>
    <w:rsid w:val="00DD4730"/>
    <w:rsid w:val="00DD5255"/>
    <w:rsid w:val="00DE4C29"/>
    <w:rsid w:val="00DF5EA9"/>
    <w:rsid w:val="00DF72E9"/>
    <w:rsid w:val="00E12975"/>
    <w:rsid w:val="00E15BD3"/>
    <w:rsid w:val="00E17005"/>
    <w:rsid w:val="00E26848"/>
    <w:rsid w:val="00E35219"/>
    <w:rsid w:val="00E37AEA"/>
    <w:rsid w:val="00E63B05"/>
    <w:rsid w:val="00E71431"/>
    <w:rsid w:val="00E80E96"/>
    <w:rsid w:val="00EC48D2"/>
    <w:rsid w:val="00EE1D6A"/>
    <w:rsid w:val="00EF111C"/>
    <w:rsid w:val="00F01992"/>
    <w:rsid w:val="00F1140E"/>
    <w:rsid w:val="00F2070B"/>
    <w:rsid w:val="00F23BCD"/>
    <w:rsid w:val="00F24D06"/>
    <w:rsid w:val="00F33E3C"/>
    <w:rsid w:val="00F34469"/>
    <w:rsid w:val="00F46A59"/>
    <w:rsid w:val="00F50D1A"/>
    <w:rsid w:val="00F51DAC"/>
    <w:rsid w:val="00F54DC8"/>
    <w:rsid w:val="00F56E97"/>
    <w:rsid w:val="00F90D3A"/>
    <w:rsid w:val="00FA36D7"/>
    <w:rsid w:val="00FB02C7"/>
    <w:rsid w:val="00FC46AE"/>
    <w:rsid w:val="00FC7BBE"/>
    <w:rsid w:val="00FC7CA4"/>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17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99382">
      <w:bodyDiv w:val="1"/>
      <w:marLeft w:val="0"/>
      <w:marRight w:val="0"/>
      <w:marTop w:val="0"/>
      <w:marBottom w:val="0"/>
      <w:divBdr>
        <w:top w:val="none" w:sz="0" w:space="0" w:color="auto"/>
        <w:left w:val="none" w:sz="0" w:space="0" w:color="auto"/>
        <w:bottom w:val="none" w:sz="0" w:space="0" w:color="auto"/>
        <w:right w:val="none" w:sz="0" w:space="0" w:color="auto"/>
      </w:divBdr>
      <w:divsChild>
        <w:div w:id="1947616691">
          <w:marLeft w:val="0"/>
          <w:marRight w:val="0"/>
          <w:marTop w:val="120"/>
          <w:marBottom w:val="0"/>
          <w:divBdr>
            <w:top w:val="none" w:sz="0" w:space="0" w:color="auto"/>
            <w:left w:val="none" w:sz="0" w:space="0" w:color="auto"/>
            <w:bottom w:val="none" w:sz="0" w:space="0" w:color="auto"/>
            <w:right w:val="none" w:sz="0" w:space="0" w:color="auto"/>
          </w:divBdr>
          <w:divsChild>
            <w:div w:id="951129806">
              <w:marLeft w:val="0"/>
              <w:marRight w:val="0"/>
              <w:marTop w:val="0"/>
              <w:marBottom w:val="0"/>
              <w:divBdr>
                <w:top w:val="none" w:sz="0" w:space="0" w:color="auto"/>
                <w:left w:val="none" w:sz="0" w:space="0" w:color="auto"/>
                <w:bottom w:val="none" w:sz="0" w:space="0" w:color="auto"/>
                <w:right w:val="none" w:sz="0" w:space="0" w:color="auto"/>
              </w:divBdr>
            </w:div>
          </w:divsChild>
        </w:div>
        <w:div w:id="772944520">
          <w:marLeft w:val="0"/>
          <w:marRight w:val="0"/>
          <w:marTop w:val="120"/>
          <w:marBottom w:val="0"/>
          <w:divBdr>
            <w:top w:val="none" w:sz="0" w:space="0" w:color="auto"/>
            <w:left w:val="none" w:sz="0" w:space="0" w:color="auto"/>
            <w:bottom w:val="none" w:sz="0" w:space="0" w:color="auto"/>
            <w:right w:val="none" w:sz="0" w:space="0" w:color="auto"/>
          </w:divBdr>
          <w:divsChild>
            <w:div w:id="1966152367">
              <w:marLeft w:val="0"/>
              <w:marRight w:val="0"/>
              <w:marTop w:val="0"/>
              <w:marBottom w:val="0"/>
              <w:divBdr>
                <w:top w:val="none" w:sz="0" w:space="0" w:color="auto"/>
                <w:left w:val="none" w:sz="0" w:space="0" w:color="auto"/>
                <w:bottom w:val="none" w:sz="0" w:space="0" w:color="auto"/>
                <w:right w:val="none" w:sz="0" w:space="0" w:color="auto"/>
              </w:divBdr>
            </w:div>
          </w:divsChild>
        </w:div>
        <w:div w:id="1465663355">
          <w:marLeft w:val="0"/>
          <w:marRight w:val="0"/>
          <w:marTop w:val="120"/>
          <w:marBottom w:val="0"/>
          <w:divBdr>
            <w:top w:val="none" w:sz="0" w:space="0" w:color="auto"/>
            <w:left w:val="none" w:sz="0" w:space="0" w:color="auto"/>
            <w:bottom w:val="none" w:sz="0" w:space="0" w:color="auto"/>
            <w:right w:val="none" w:sz="0" w:space="0" w:color="auto"/>
          </w:divBdr>
          <w:divsChild>
            <w:div w:id="392587887">
              <w:marLeft w:val="0"/>
              <w:marRight w:val="0"/>
              <w:marTop w:val="0"/>
              <w:marBottom w:val="0"/>
              <w:divBdr>
                <w:top w:val="none" w:sz="0" w:space="0" w:color="auto"/>
                <w:left w:val="none" w:sz="0" w:space="0" w:color="auto"/>
                <w:bottom w:val="none" w:sz="0" w:space="0" w:color="auto"/>
                <w:right w:val="none" w:sz="0" w:space="0" w:color="auto"/>
              </w:divBdr>
            </w:div>
          </w:divsChild>
        </w:div>
        <w:div w:id="1902599972">
          <w:marLeft w:val="0"/>
          <w:marRight w:val="0"/>
          <w:marTop w:val="120"/>
          <w:marBottom w:val="0"/>
          <w:divBdr>
            <w:top w:val="none" w:sz="0" w:space="0" w:color="auto"/>
            <w:left w:val="none" w:sz="0" w:space="0" w:color="auto"/>
            <w:bottom w:val="none" w:sz="0" w:space="0" w:color="auto"/>
            <w:right w:val="none" w:sz="0" w:space="0" w:color="auto"/>
          </w:divBdr>
        </w:div>
      </w:divsChild>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5357091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nsilva.eschools.co.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alfrey@pensilva.cornwall.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Becky Palfrey</cp:lastModifiedBy>
  <cp:revision>14</cp:revision>
  <cp:lastPrinted>2018-11-05T12:56:00Z</cp:lastPrinted>
  <dcterms:created xsi:type="dcterms:W3CDTF">2021-03-18T13:43:00Z</dcterms:created>
  <dcterms:modified xsi:type="dcterms:W3CDTF">2021-03-19T12:20:00Z</dcterms:modified>
</cp:coreProperties>
</file>